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370" w:rsidRPr="002F1973" w:rsidRDefault="00D60978" w:rsidP="00083DA0">
      <w:pPr>
        <w:pStyle w:val="Heading1"/>
        <w:spacing w:line="360" w:lineRule="exact"/>
        <w:jc w:val="center"/>
        <w:rPr>
          <w:rFonts w:cs="Arial"/>
          <w:sz w:val="26"/>
          <w:szCs w:val="26"/>
          <w:lang w:val="id-ID"/>
        </w:rPr>
      </w:pPr>
      <w:r>
        <w:rPr>
          <w:rFonts w:cs="Arial"/>
          <w:noProof/>
          <w:sz w:val="26"/>
          <w:szCs w:val="26"/>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80.15pt;margin-top:-32.15pt;width:81.85pt;height:83.4pt;z-index:-251658240;mso-wrap-edited:f;mso-width-percent:0;mso-height-percent:0;mso-position-horizontal-relative:margin;mso-position-vertical-relative:margin;mso-width-percent:0;mso-height-percent:0" fillcolor="window">
            <v:imagedata r:id="rId8" o:title=""/>
            <w10:wrap type="square" anchorx="margin" anchory="margin"/>
          </v:shape>
          <o:OLEObject Type="Embed" ProgID="Word.Picture.8" ShapeID="_x0000_s1026" DrawAspect="Content" ObjectID="_1637604148" r:id="rId9"/>
        </w:object>
      </w:r>
    </w:p>
    <w:p w:rsidR="009B4370" w:rsidRPr="002F1973" w:rsidRDefault="009B4370" w:rsidP="00083DA0">
      <w:pPr>
        <w:pStyle w:val="Heading1"/>
        <w:spacing w:line="360" w:lineRule="exact"/>
        <w:jc w:val="center"/>
        <w:rPr>
          <w:rFonts w:cs="Arial"/>
          <w:sz w:val="26"/>
          <w:szCs w:val="26"/>
          <w:lang w:val="id-ID"/>
        </w:rPr>
      </w:pPr>
    </w:p>
    <w:p w:rsidR="00C42825" w:rsidRPr="002F1973" w:rsidRDefault="00C42825" w:rsidP="00083DA0">
      <w:pPr>
        <w:spacing w:line="360" w:lineRule="exact"/>
        <w:rPr>
          <w:rFonts w:ascii="Arial" w:hAnsi="Arial" w:cs="Arial"/>
          <w:sz w:val="26"/>
          <w:szCs w:val="26"/>
          <w:lang w:val="id-ID"/>
        </w:rPr>
      </w:pPr>
    </w:p>
    <w:p w:rsidR="009B4370" w:rsidRPr="006C012C" w:rsidRDefault="009B4370" w:rsidP="00083DA0">
      <w:pPr>
        <w:pStyle w:val="Heading1"/>
        <w:spacing w:line="360" w:lineRule="exact"/>
        <w:jc w:val="center"/>
        <w:rPr>
          <w:rFonts w:cs="Arial"/>
          <w:sz w:val="22"/>
          <w:szCs w:val="26"/>
          <w:lang w:val="id-ID"/>
        </w:rPr>
      </w:pPr>
      <w:r w:rsidRPr="006C012C">
        <w:rPr>
          <w:rFonts w:cs="Arial"/>
          <w:sz w:val="22"/>
          <w:szCs w:val="26"/>
          <w:lang w:val="id-ID"/>
        </w:rPr>
        <w:t>DEWAN PERWAKILAN DAERAH</w:t>
      </w:r>
    </w:p>
    <w:p w:rsidR="009B4370" w:rsidRPr="002F1973" w:rsidRDefault="009B4370" w:rsidP="00083DA0">
      <w:pPr>
        <w:spacing w:line="360" w:lineRule="exact"/>
        <w:jc w:val="center"/>
        <w:rPr>
          <w:rFonts w:ascii="Arial" w:hAnsi="Arial" w:cs="Arial"/>
          <w:b/>
          <w:bCs/>
          <w:sz w:val="26"/>
          <w:szCs w:val="26"/>
          <w:lang w:val="id-ID"/>
        </w:rPr>
      </w:pPr>
      <w:r w:rsidRPr="006C012C">
        <w:rPr>
          <w:rFonts w:ascii="Arial" w:hAnsi="Arial" w:cs="Arial"/>
          <w:b/>
          <w:bCs/>
          <w:sz w:val="22"/>
          <w:szCs w:val="26"/>
          <w:lang w:val="id-ID"/>
        </w:rPr>
        <w:t>REPUBLIK INDONESIA</w:t>
      </w:r>
    </w:p>
    <w:p w:rsidR="009B4370" w:rsidRPr="002F1973" w:rsidRDefault="009B4370" w:rsidP="00083DA0">
      <w:pPr>
        <w:spacing w:line="360" w:lineRule="exact"/>
        <w:jc w:val="center"/>
        <w:rPr>
          <w:rFonts w:ascii="Arial" w:hAnsi="Arial" w:cs="Arial"/>
          <w:b/>
          <w:bCs/>
          <w:sz w:val="26"/>
          <w:szCs w:val="26"/>
          <w:lang w:val="id-ID"/>
        </w:rPr>
      </w:pPr>
      <w:r w:rsidRPr="002F1973">
        <w:rPr>
          <w:rFonts w:ascii="Arial" w:hAnsi="Arial" w:cs="Arial"/>
          <w:b/>
          <w:bCs/>
          <w:sz w:val="26"/>
          <w:szCs w:val="26"/>
          <w:lang w:val="id-ID"/>
        </w:rPr>
        <w:t>----------</w:t>
      </w:r>
    </w:p>
    <w:p w:rsidR="00134344" w:rsidRPr="002F1973" w:rsidRDefault="00134344" w:rsidP="00083DA0">
      <w:pPr>
        <w:spacing w:line="360" w:lineRule="exact"/>
        <w:rPr>
          <w:rFonts w:ascii="Arial" w:hAnsi="Arial" w:cs="Arial"/>
          <w:b/>
          <w:bCs/>
          <w:sz w:val="26"/>
          <w:szCs w:val="26"/>
          <w:lang w:val="id-ID"/>
        </w:rPr>
      </w:pPr>
    </w:p>
    <w:p w:rsidR="001C2552" w:rsidRPr="002F1973" w:rsidRDefault="001C2552" w:rsidP="00083DA0">
      <w:pPr>
        <w:spacing w:line="360" w:lineRule="exact"/>
        <w:jc w:val="center"/>
        <w:rPr>
          <w:rFonts w:ascii="Arial" w:hAnsi="Arial" w:cs="Arial"/>
          <w:b/>
          <w:bCs/>
          <w:sz w:val="26"/>
          <w:szCs w:val="26"/>
          <w:lang w:val="id-ID"/>
        </w:rPr>
      </w:pPr>
    </w:p>
    <w:p w:rsidR="00DF4D2D" w:rsidRPr="002F1973" w:rsidRDefault="0024722C" w:rsidP="00083DA0">
      <w:pPr>
        <w:pStyle w:val="Title"/>
        <w:spacing w:line="360" w:lineRule="exact"/>
        <w:rPr>
          <w:rFonts w:ascii="Arial" w:hAnsi="Arial" w:cs="Arial"/>
          <w:b/>
          <w:bCs/>
          <w:sz w:val="26"/>
          <w:szCs w:val="26"/>
          <w:lang w:val="id-ID"/>
        </w:rPr>
      </w:pPr>
      <w:r w:rsidRPr="002F1973">
        <w:rPr>
          <w:rFonts w:ascii="Arial" w:hAnsi="Arial" w:cs="Arial"/>
          <w:b/>
          <w:bCs/>
          <w:sz w:val="26"/>
          <w:szCs w:val="26"/>
          <w:lang w:val="id-ID"/>
        </w:rPr>
        <w:t>LAPORA</w:t>
      </w:r>
      <w:r w:rsidR="001D620B" w:rsidRPr="002F1973">
        <w:rPr>
          <w:rFonts w:ascii="Arial" w:hAnsi="Arial" w:cs="Arial"/>
          <w:b/>
          <w:bCs/>
          <w:sz w:val="26"/>
          <w:szCs w:val="26"/>
          <w:lang w:val="id-ID"/>
        </w:rPr>
        <w:t>N</w:t>
      </w:r>
      <w:r w:rsidR="002D387E" w:rsidRPr="002F1973">
        <w:rPr>
          <w:rFonts w:ascii="Arial" w:hAnsi="Arial" w:cs="Arial"/>
          <w:b/>
          <w:bCs/>
          <w:sz w:val="26"/>
          <w:szCs w:val="26"/>
          <w:lang w:val="id-ID"/>
        </w:rPr>
        <w:t xml:space="preserve"> </w:t>
      </w:r>
    </w:p>
    <w:p w:rsidR="00DF4D2D" w:rsidRPr="002F1973" w:rsidRDefault="00913264" w:rsidP="00083DA0">
      <w:pPr>
        <w:pStyle w:val="Title"/>
        <w:spacing w:line="360" w:lineRule="exact"/>
        <w:rPr>
          <w:rFonts w:ascii="Arial" w:hAnsi="Arial" w:cs="Arial"/>
          <w:b/>
          <w:bCs/>
          <w:sz w:val="26"/>
          <w:szCs w:val="26"/>
          <w:lang w:val="id-ID"/>
        </w:rPr>
      </w:pPr>
      <w:r w:rsidRPr="002F1973">
        <w:rPr>
          <w:rFonts w:ascii="Arial" w:hAnsi="Arial" w:cs="Arial"/>
          <w:b/>
          <w:bCs/>
          <w:sz w:val="26"/>
          <w:szCs w:val="26"/>
          <w:lang w:val="id-ID"/>
        </w:rPr>
        <w:t xml:space="preserve">PELAKSANAAN </w:t>
      </w:r>
      <w:r w:rsidR="00DF4D2D" w:rsidRPr="002F1973">
        <w:rPr>
          <w:rFonts w:ascii="Arial" w:hAnsi="Arial" w:cs="Arial"/>
          <w:b/>
          <w:bCs/>
          <w:sz w:val="26"/>
          <w:szCs w:val="26"/>
          <w:lang w:val="id-ID"/>
        </w:rPr>
        <w:t>TUGAS</w:t>
      </w:r>
      <w:r w:rsidR="00FF50EC" w:rsidRPr="002F1973">
        <w:rPr>
          <w:rFonts w:ascii="Arial" w:hAnsi="Arial" w:cs="Arial"/>
          <w:b/>
          <w:bCs/>
          <w:sz w:val="26"/>
          <w:szCs w:val="26"/>
          <w:lang w:val="id-ID"/>
        </w:rPr>
        <w:t xml:space="preserve"> </w:t>
      </w:r>
      <w:r w:rsidR="00E73561" w:rsidRPr="002F1973">
        <w:rPr>
          <w:rFonts w:ascii="Arial" w:hAnsi="Arial" w:cs="Arial"/>
          <w:b/>
          <w:bCs/>
          <w:sz w:val="26"/>
          <w:szCs w:val="26"/>
          <w:lang w:val="id-ID"/>
        </w:rPr>
        <w:t xml:space="preserve">KOMITE I </w:t>
      </w:r>
      <w:r w:rsidR="007E6A05" w:rsidRPr="002F1973">
        <w:rPr>
          <w:rFonts w:ascii="Arial" w:hAnsi="Arial" w:cs="Arial"/>
          <w:b/>
          <w:bCs/>
          <w:sz w:val="26"/>
          <w:szCs w:val="26"/>
          <w:lang w:val="id-ID"/>
        </w:rPr>
        <w:t xml:space="preserve">DPD </w:t>
      </w:r>
      <w:r w:rsidR="005C1A34" w:rsidRPr="002F1973">
        <w:rPr>
          <w:rFonts w:ascii="Arial" w:hAnsi="Arial" w:cs="Arial"/>
          <w:b/>
          <w:bCs/>
          <w:sz w:val="26"/>
          <w:szCs w:val="26"/>
          <w:lang w:val="id-ID"/>
        </w:rPr>
        <w:t>RI</w:t>
      </w:r>
    </w:p>
    <w:p w:rsidR="00DF4D2D" w:rsidRPr="002F1973" w:rsidRDefault="00DF4D2D" w:rsidP="00083DA0">
      <w:pPr>
        <w:pStyle w:val="Title"/>
        <w:spacing w:line="360" w:lineRule="exact"/>
        <w:rPr>
          <w:rFonts w:ascii="Arial" w:hAnsi="Arial" w:cs="Arial"/>
          <w:b/>
          <w:bCs/>
          <w:sz w:val="26"/>
          <w:szCs w:val="26"/>
          <w:lang w:val="id-ID"/>
        </w:rPr>
      </w:pPr>
      <w:r w:rsidRPr="002F1973">
        <w:rPr>
          <w:rFonts w:ascii="Arial" w:hAnsi="Arial" w:cs="Arial"/>
          <w:b/>
          <w:bCs/>
          <w:sz w:val="26"/>
          <w:szCs w:val="26"/>
          <w:lang w:val="id-ID"/>
        </w:rPr>
        <w:t xml:space="preserve">MASA SIDANG </w:t>
      </w:r>
      <w:r w:rsidR="006C012C">
        <w:rPr>
          <w:rFonts w:ascii="Arial" w:hAnsi="Arial" w:cs="Arial"/>
          <w:b/>
          <w:bCs/>
          <w:sz w:val="26"/>
          <w:szCs w:val="26"/>
          <w:lang w:val="id-ID"/>
        </w:rPr>
        <w:t xml:space="preserve">I </w:t>
      </w:r>
      <w:r w:rsidRPr="002F1973">
        <w:rPr>
          <w:rFonts w:ascii="Arial" w:hAnsi="Arial" w:cs="Arial"/>
          <w:b/>
          <w:bCs/>
          <w:sz w:val="26"/>
          <w:szCs w:val="26"/>
          <w:lang w:val="id-ID"/>
        </w:rPr>
        <w:t>TAHUN SIDANG 20</w:t>
      </w:r>
      <w:r w:rsidR="001D5612" w:rsidRPr="002F1973">
        <w:rPr>
          <w:rFonts w:ascii="Arial" w:hAnsi="Arial" w:cs="Arial"/>
          <w:b/>
          <w:bCs/>
          <w:sz w:val="26"/>
          <w:szCs w:val="26"/>
          <w:lang w:val="id-ID"/>
        </w:rPr>
        <w:t>19</w:t>
      </w:r>
      <w:r w:rsidRPr="002F1973">
        <w:rPr>
          <w:rFonts w:ascii="Arial" w:hAnsi="Arial" w:cs="Arial"/>
          <w:b/>
          <w:bCs/>
          <w:sz w:val="26"/>
          <w:szCs w:val="26"/>
          <w:lang w:val="id-ID"/>
        </w:rPr>
        <w:t>-20</w:t>
      </w:r>
      <w:r w:rsidR="001D5612" w:rsidRPr="002F1973">
        <w:rPr>
          <w:rFonts w:ascii="Arial" w:hAnsi="Arial" w:cs="Arial"/>
          <w:b/>
          <w:bCs/>
          <w:sz w:val="26"/>
          <w:szCs w:val="26"/>
          <w:lang w:val="id-ID"/>
        </w:rPr>
        <w:t>20</w:t>
      </w:r>
      <w:r w:rsidRPr="002F1973">
        <w:rPr>
          <w:rFonts w:ascii="Arial" w:hAnsi="Arial" w:cs="Arial"/>
          <w:b/>
          <w:bCs/>
          <w:sz w:val="26"/>
          <w:szCs w:val="26"/>
          <w:lang w:val="id-ID"/>
        </w:rPr>
        <w:t xml:space="preserve"> </w:t>
      </w:r>
    </w:p>
    <w:p w:rsidR="00DF4D2D" w:rsidRPr="002F1973" w:rsidRDefault="00DF4D2D" w:rsidP="00083DA0">
      <w:pPr>
        <w:pStyle w:val="Title"/>
        <w:spacing w:line="360" w:lineRule="exact"/>
        <w:rPr>
          <w:rFonts w:ascii="Arial" w:hAnsi="Arial" w:cs="Arial"/>
          <w:b/>
          <w:bCs/>
          <w:sz w:val="26"/>
          <w:szCs w:val="26"/>
          <w:lang w:val="id-ID"/>
        </w:rPr>
      </w:pPr>
      <w:r w:rsidRPr="002F1973">
        <w:rPr>
          <w:rFonts w:ascii="Arial" w:hAnsi="Arial" w:cs="Arial"/>
          <w:b/>
          <w:bCs/>
          <w:sz w:val="26"/>
          <w:szCs w:val="26"/>
          <w:lang w:val="id-ID"/>
        </w:rPr>
        <w:t xml:space="preserve">PADA SIDANG PARIPURNA </w:t>
      </w:r>
      <w:r w:rsidR="00CE4F2B" w:rsidRPr="002F1973">
        <w:rPr>
          <w:rFonts w:ascii="Arial" w:hAnsi="Arial" w:cs="Arial"/>
          <w:b/>
          <w:bCs/>
          <w:color w:val="000000" w:themeColor="text1"/>
          <w:sz w:val="26"/>
          <w:szCs w:val="26"/>
          <w:lang w:val="id-ID"/>
        </w:rPr>
        <w:t>KE-</w:t>
      </w:r>
      <w:r w:rsidR="004210C4" w:rsidRPr="002F1973">
        <w:rPr>
          <w:rFonts w:ascii="Arial" w:hAnsi="Arial" w:cs="Arial"/>
          <w:b/>
          <w:bCs/>
          <w:color w:val="000000" w:themeColor="text1"/>
          <w:sz w:val="26"/>
          <w:szCs w:val="26"/>
          <w:lang w:val="id-ID"/>
        </w:rPr>
        <w:t xml:space="preserve"> </w:t>
      </w:r>
      <w:r w:rsidR="006C012C">
        <w:rPr>
          <w:rFonts w:ascii="Arial" w:hAnsi="Arial" w:cs="Arial"/>
          <w:b/>
          <w:bCs/>
          <w:color w:val="000000" w:themeColor="text1"/>
          <w:sz w:val="26"/>
          <w:szCs w:val="26"/>
          <w:lang w:val="id-ID"/>
        </w:rPr>
        <w:t>6</w:t>
      </w:r>
      <w:r w:rsidR="001C2552" w:rsidRPr="002F1973">
        <w:rPr>
          <w:rFonts w:ascii="Arial" w:hAnsi="Arial" w:cs="Arial"/>
          <w:b/>
          <w:bCs/>
          <w:color w:val="000000" w:themeColor="text1"/>
          <w:sz w:val="26"/>
          <w:szCs w:val="26"/>
          <w:lang w:val="id-ID"/>
        </w:rPr>
        <w:t xml:space="preserve"> DPD</w:t>
      </w:r>
      <w:r w:rsidR="001C2552" w:rsidRPr="002F1973">
        <w:rPr>
          <w:rFonts w:ascii="Arial" w:hAnsi="Arial" w:cs="Arial"/>
          <w:b/>
          <w:bCs/>
          <w:sz w:val="26"/>
          <w:szCs w:val="26"/>
          <w:lang w:val="id-ID"/>
        </w:rPr>
        <w:t xml:space="preserve"> RI</w:t>
      </w:r>
    </w:p>
    <w:p w:rsidR="00DF4D2D" w:rsidRPr="002F1973" w:rsidRDefault="006C012C" w:rsidP="00083DA0">
      <w:pPr>
        <w:pStyle w:val="Title"/>
        <w:spacing w:before="120" w:line="360" w:lineRule="exact"/>
        <w:rPr>
          <w:rFonts w:ascii="Arial" w:hAnsi="Arial" w:cs="Arial"/>
          <w:b/>
          <w:bCs/>
          <w:sz w:val="26"/>
          <w:szCs w:val="26"/>
          <w:lang w:val="id-ID"/>
        </w:rPr>
      </w:pPr>
      <w:r>
        <w:rPr>
          <w:rFonts w:ascii="Arial" w:hAnsi="Arial" w:cs="Arial"/>
          <w:b/>
          <w:bCs/>
          <w:sz w:val="26"/>
          <w:szCs w:val="26"/>
          <w:lang w:val="id-ID"/>
        </w:rPr>
        <w:t>Kamis</w:t>
      </w:r>
      <w:r w:rsidR="005F6881" w:rsidRPr="002F1973">
        <w:rPr>
          <w:rFonts w:ascii="Arial" w:hAnsi="Arial" w:cs="Arial"/>
          <w:b/>
          <w:bCs/>
          <w:sz w:val="26"/>
          <w:szCs w:val="26"/>
          <w:lang w:val="id-ID"/>
        </w:rPr>
        <w:t xml:space="preserve">, </w:t>
      </w:r>
      <w:r>
        <w:rPr>
          <w:rFonts w:ascii="Arial" w:hAnsi="Arial" w:cs="Arial"/>
          <w:b/>
          <w:bCs/>
          <w:sz w:val="26"/>
          <w:szCs w:val="26"/>
          <w:lang w:val="id-ID"/>
        </w:rPr>
        <w:t>12</w:t>
      </w:r>
      <w:r w:rsidR="00AF5259" w:rsidRPr="002F1973">
        <w:rPr>
          <w:rFonts w:ascii="Arial" w:hAnsi="Arial" w:cs="Arial"/>
          <w:b/>
          <w:bCs/>
          <w:sz w:val="26"/>
          <w:szCs w:val="26"/>
          <w:lang w:val="id-ID"/>
        </w:rPr>
        <w:t xml:space="preserve"> </w:t>
      </w:r>
      <w:r w:rsidR="004210C4" w:rsidRPr="002F1973">
        <w:rPr>
          <w:rFonts w:ascii="Arial" w:hAnsi="Arial" w:cs="Arial"/>
          <w:b/>
          <w:bCs/>
          <w:sz w:val="26"/>
          <w:szCs w:val="26"/>
          <w:lang w:val="id-ID"/>
        </w:rPr>
        <w:t xml:space="preserve">Desember </w:t>
      </w:r>
      <w:r w:rsidR="00F40D62" w:rsidRPr="002F1973">
        <w:rPr>
          <w:rFonts w:ascii="Arial" w:hAnsi="Arial" w:cs="Arial"/>
          <w:b/>
          <w:bCs/>
          <w:sz w:val="26"/>
          <w:szCs w:val="26"/>
          <w:lang w:val="id-ID"/>
        </w:rPr>
        <w:t>2019</w:t>
      </w:r>
    </w:p>
    <w:p w:rsidR="00690C74" w:rsidRPr="002F1973" w:rsidRDefault="00690C74" w:rsidP="00083DA0">
      <w:pPr>
        <w:pStyle w:val="Title"/>
        <w:spacing w:line="360" w:lineRule="exact"/>
        <w:rPr>
          <w:rFonts w:ascii="Arial" w:hAnsi="Arial" w:cs="Arial"/>
          <w:b/>
          <w:bCs/>
          <w:sz w:val="26"/>
          <w:szCs w:val="26"/>
          <w:lang w:val="id-ID"/>
        </w:rPr>
      </w:pPr>
    </w:p>
    <w:p w:rsidR="0023274E" w:rsidRPr="002F1973" w:rsidRDefault="0023274E" w:rsidP="00083DA0">
      <w:pPr>
        <w:pStyle w:val="Title"/>
        <w:spacing w:line="360" w:lineRule="exact"/>
        <w:rPr>
          <w:rFonts w:ascii="Arial" w:hAnsi="Arial" w:cs="Arial"/>
          <w:b/>
          <w:bCs/>
          <w:sz w:val="26"/>
          <w:szCs w:val="26"/>
          <w:lang w:val="id-ID"/>
        </w:rPr>
      </w:pPr>
    </w:p>
    <w:p w:rsidR="0023274E" w:rsidRPr="002F1973" w:rsidRDefault="0023274E" w:rsidP="00083DA0">
      <w:pPr>
        <w:pStyle w:val="Title"/>
        <w:spacing w:line="360" w:lineRule="exact"/>
        <w:rPr>
          <w:rFonts w:ascii="Arial" w:hAnsi="Arial" w:cs="Arial"/>
          <w:b/>
          <w:bCs/>
          <w:sz w:val="26"/>
          <w:szCs w:val="26"/>
          <w:lang w:val="id-ID"/>
        </w:rPr>
      </w:pPr>
    </w:p>
    <w:p w:rsidR="00690C74" w:rsidRPr="002F1973" w:rsidRDefault="008F36A3" w:rsidP="00083DA0">
      <w:pPr>
        <w:pStyle w:val="Title"/>
        <w:spacing w:line="360" w:lineRule="exact"/>
        <w:rPr>
          <w:rFonts w:ascii="Arial" w:hAnsi="Arial" w:cs="Arial"/>
          <w:b/>
          <w:bCs/>
          <w:sz w:val="26"/>
          <w:szCs w:val="26"/>
          <w:lang w:val="id-ID"/>
        </w:rPr>
      </w:pPr>
      <w:r>
        <w:rPr>
          <w:rFonts w:ascii="Arial" w:hAnsi="Arial" w:cs="Arial"/>
          <w:noProof/>
          <w:sz w:val="26"/>
          <w:szCs w:val="26"/>
          <w:lang w:val="id-ID" w:eastAsia="id-ID"/>
        </w:rPr>
        <mc:AlternateContent>
          <mc:Choice Requires="wps">
            <w:drawing>
              <wp:anchor distT="0" distB="0" distL="114295" distR="114295" simplePos="0" relativeHeight="251656192" behindDoc="1" locked="0" layoutInCell="1" allowOverlap="1">
                <wp:simplePos x="0" y="0"/>
                <wp:positionH relativeFrom="column">
                  <wp:posOffset>2815589</wp:posOffset>
                </wp:positionH>
                <wp:positionV relativeFrom="paragraph">
                  <wp:posOffset>152400</wp:posOffset>
                </wp:positionV>
                <wp:extent cx="0" cy="3111500"/>
                <wp:effectExtent l="38100" t="0" r="19050" b="317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1115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A659" id="Straight Connector 7" o:spid="_x0000_s1026" style="position:absolute;flip:x;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21.7pt,12pt" to="221.7pt,25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" strokeweight="6pt">
                <v:stroke linestyle="thickBetweenThin"/>
                <o:lock v:ext="edit" shapetype="f"/>
              </v:line>
            </w:pict>
          </mc:Fallback>
        </mc:AlternateContent>
      </w:r>
    </w:p>
    <w:p w:rsidR="00690C74" w:rsidRPr="002F1973" w:rsidRDefault="008F36A3" w:rsidP="00083DA0">
      <w:pPr>
        <w:pStyle w:val="Title"/>
        <w:spacing w:line="360" w:lineRule="exact"/>
        <w:rPr>
          <w:rFonts w:ascii="Arial" w:hAnsi="Arial" w:cs="Arial"/>
          <w:b/>
          <w:bCs/>
          <w:sz w:val="26"/>
          <w:szCs w:val="26"/>
          <w:lang w:val="id-ID"/>
        </w:rPr>
      </w:pPr>
      <w:r>
        <w:rPr>
          <w:rFonts w:ascii="Arial" w:hAnsi="Arial" w:cs="Arial"/>
          <w:noProof/>
          <w:sz w:val="26"/>
          <w:szCs w:val="26"/>
          <w:lang w:val="id-ID" w:eastAsia="id-ID"/>
        </w:rPr>
        <mc:AlternateContent>
          <mc:Choice Requires="wps">
            <w:drawing>
              <wp:anchor distT="0" distB="0" distL="114295" distR="114295" simplePos="0" relativeHeight="251657216" behindDoc="0" locked="0" layoutInCell="1" allowOverlap="1">
                <wp:simplePos x="0" y="0"/>
                <wp:positionH relativeFrom="column">
                  <wp:posOffset>2571749</wp:posOffset>
                </wp:positionH>
                <wp:positionV relativeFrom="paragraph">
                  <wp:posOffset>218440</wp:posOffset>
                </wp:positionV>
                <wp:extent cx="0" cy="2489200"/>
                <wp:effectExtent l="19050" t="0" r="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8920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9556F" id="Straight Connector 6" o:spid="_x0000_s1026" style="position:absolute;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2.5pt,17.2pt" to="202.5pt,213.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" strokeweight="3.5pt">
                <v:stroke linestyle="thinThin"/>
                <o:lock v:ext="edit" shapetype="f"/>
              </v:line>
            </w:pict>
          </mc:Fallback>
        </mc:AlternateContent>
      </w:r>
      <w:r>
        <w:rPr>
          <w:rFonts w:ascii="Arial" w:hAnsi="Arial" w:cs="Arial"/>
          <w:noProof/>
          <w:sz w:val="26"/>
          <w:szCs w:val="26"/>
          <w:lang w:val="id-ID" w:eastAsia="id-ID"/>
        </w:rPr>
        <mc:AlternateContent>
          <mc:Choice Requires="wps">
            <w:drawing>
              <wp:anchor distT="0" distB="0" distL="114295" distR="114295" simplePos="0" relativeHeight="251658240" behindDoc="0" locked="0" layoutInCell="1" allowOverlap="1">
                <wp:simplePos x="0" y="0"/>
                <wp:positionH relativeFrom="column">
                  <wp:posOffset>3086099</wp:posOffset>
                </wp:positionH>
                <wp:positionV relativeFrom="paragraph">
                  <wp:posOffset>218440</wp:posOffset>
                </wp:positionV>
                <wp:extent cx="0" cy="2489200"/>
                <wp:effectExtent l="19050" t="0" r="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892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4331A" id="Straight Connector 3" o:spid="_x0000_s1026" style="position:absolute;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3pt,17.2pt" to="243pt,213.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" strokeweight="3pt">
                <v:stroke linestyle="thinThin"/>
                <o:lock v:ext="edit" shapetype="f"/>
              </v:line>
            </w:pict>
          </mc:Fallback>
        </mc:AlternateContent>
      </w:r>
    </w:p>
    <w:p w:rsidR="00690C74" w:rsidRPr="002F1973" w:rsidRDefault="00690C74" w:rsidP="00083DA0">
      <w:pPr>
        <w:spacing w:line="360" w:lineRule="exact"/>
        <w:jc w:val="center"/>
        <w:rPr>
          <w:rFonts w:ascii="Arial" w:hAnsi="Arial" w:cs="Arial"/>
          <w:b/>
          <w:bCs/>
          <w:sz w:val="26"/>
          <w:szCs w:val="26"/>
          <w:lang w:val="id-ID"/>
        </w:rPr>
      </w:pPr>
    </w:p>
    <w:p w:rsidR="00690C74" w:rsidRPr="002F1973" w:rsidRDefault="00690C74" w:rsidP="00083DA0">
      <w:pPr>
        <w:spacing w:line="360" w:lineRule="exact"/>
        <w:jc w:val="center"/>
        <w:rPr>
          <w:rFonts w:ascii="Arial" w:hAnsi="Arial" w:cs="Arial"/>
          <w:b/>
          <w:bCs/>
          <w:sz w:val="26"/>
          <w:szCs w:val="26"/>
          <w:lang w:val="id-ID"/>
        </w:rPr>
      </w:pPr>
    </w:p>
    <w:p w:rsidR="00690C74" w:rsidRPr="002F1973" w:rsidRDefault="00690C74" w:rsidP="00083DA0">
      <w:pPr>
        <w:pStyle w:val="Heading9"/>
        <w:spacing w:line="360" w:lineRule="exact"/>
        <w:rPr>
          <w:rFonts w:ascii="Arial" w:hAnsi="Arial" w:cs="Arial"/>
          <w:sz w:val="26"/>
          <w:szCs w:val="26"/>
          <w:lang w:val="id-ID"/>
        </w:rPr>
      </w:pPr>
    </w:p>
    <w:p w:rsidR="00690C74" w:rsidRPr="002F1973" w:rsidRDefault="00690C74" w:rsidP="00083DA0">
      <w:pPr>
        <w:spacing w:line="360" w:lineRule="exact"/>
        <w:jc w:val="center"/>
        <w:rPr>
          <w:rFonts w:ascii="Arial" w:hAnsi="Arial" w:cs="Arial"/>
          <w:sz w:val="26"/>
          <w:szCs w:val="26"/>
          <w:lang w:val="id-ID"/>
        </w:rPr>
      </w:pPr>
    </w:p>
    <w:p w:rsidR="00690C74" w:rsidRPr="002F1973" w:rsidRDefault="00690C74" w:rsidP="00083DA0">
      <w:pPr>
        <w:pStyle w:val="Heading9"/>
        <w:spacing w:line="360" w:lineRule="exact"/>
        <w:rPr>
          <w:rFonts w:ascii="Arial" w:hAnsi="Arial" w:cs="Arial"/>
          <w:sz w:val="26"/>
          <w:szCs w:val="26"/>
          <w:lang w:val="id-ID"/>
        </w:rPr>
      </w:pPr>
    </w:p>
    <w:p w:rsidR="00690C74" w:rsidRPr="002F1973" w:rsidRDefault="00690C74" w:rsidP="00083DA0">
      <w:pPr>
        <w:spacing w:line="360" w:lineRule="exact"/>
        <w:jc w:val="center"/>
        <w:rPr>
          <w:rFonts w:ascii="Arial" w:hAnsi="Arial" w:cs="Arial"/>
          <w:sz w:val="26"/>
          <w:szCs w:val="26"/>
          <w:lang w:val="id-ID"/>
        </w:rPr>
      </w:pPr>
    </w:p>
    <w:p w:rsidR="00690C74" w:rsidRPr="002F1973" w:rsidRDefault="00690C74" w:rsidP="00083DA0">
      <w:pPr>
        <w:spacing w:line="360" w:lineRule="exact"/>
        <w:jc w:val="center"/>
        <w:rPr>
          <w:rFonts w:ascii="Arial" w:hAnsi="Arial" w:cs="Arial"/>
          <w:sz w:val="26"/>
          <w:szCs w:val="26"/>
          <w:lang w:val="id-ID"/>
        </w:rPr>
      </w:pPr>
    </w:p>
    <w:p w:rsidR="00690C74" w:rsidRPr="002F1973" w:rsidRDefault="00690C74" w:rsidP="00083DA0">
      <w:pPr>
        <w:pStyle w:val="Heading9"/>
        <w:spacing w:line="360" w:lineRule="exact"/>
        <w:rPr>
          <w:rFonts w:ascii="Arial" w:hAnsi="Arial" w:cs="Arial"/>
          <w:sz w:val="26"/>
          <w:szCs w:val="26"/>
          <w:lang w:val="id-ID"/>
        </w:rPr>
      </w:pPr>
    </w:p>
    <w:p w:rsidR="00690C74" w:rsidRPr="002F1973" w:rsidRDefault="00690C74" w:rsidP="00083DA0">
      <w:pPr>
        <w:pStyle w:val="Heading9"/>
        <w:spacing w:line="360" w:lineRule="exact"/>
        <w:rPr>
          <w:rFonts w:ascii="Arial" w:hAnsi="Arial" w:cs="Arial"/>
          <w:sz w:val="26"/>
          <w:szCs w:val="26"/>
          <w:lang w:val="id-ID"/>
        </w:rPr>
      </w:pPr>
    </w:p>
    <w:p w:rsidR="00690C74" w:rsidRPr="002F1973" w:rsidRDefault="00690C74" w:rsidP="00083DA0">
      <w:pPr>
        <w:pStyle w:val="Heading9"/>
        <w:spacing w:line="360" w:lineRule="exact"/>
        <w:rPr>
          <w:rFonts w:ascii="Arial" w:hAnsi="Arial" w:cs="Arial"/>
          <w:sz w:val="26"/>
          <w:szCs w:val="26"/>
          <w:lang w:val="id-ID"/>
        </w:rPr>
      </w:pPr>
    </w:p>
    <w:p w:rsidR="00690C74" w:rsidRPr="002F1973" w:rsidRDefault="00690C74" w:rsidP="00083DA0">
      <w:pPr>
        <w:pStyle w:val="Heading9"/>
        <w:spacing w:line="360" w:lineRule="exact"/>
        <w:rPr>
          <w:rFonts w:ascii="Arial" w:hAnsi="Arial" w:cs="Arial"/>
          <w:sz w:val="26"/>
          <w:szCs w:val="26"/>
          <w:lang w:val="id-ID"/>
        </w:rPr>
      </w:pPr>
    </w:p>
    <w:p w:rsidR="00690C74" w:rsidRPr="002F1973" w:rsidRDefault="00690C74" w:rsidP="00083DA0">
      <w:pPr>
        <w:spacing w:line="360" w:lineRule="exact"/>
        <w:rPr>
          <w:rFonts w:ascii="Arial" w:hAnsi="Arial" w:cs="Arial"/>
          <w:sz w:val="26"/>
          <w:szCs w:val="26"/>
          <w:lang w:val="id-ID"/>
        </w:rPr>
      </w:pPr>
    </w:p>
    <w:p w:rsidR="00690C74" w:rsidRPr="002F1973" w:rsidRDefault="00690C74" w:rsidP="00083DA0">
      <w:pPr>
        <w:spacing w:line="360" w:lineRule="exact"/>
        <w:rPr>
          <w:rFonts w:ascii="Arial" w:hAnsi="Arial" w:cs="Arial"/>
          <w:sz w:val="26"/>
          <w:szCs w:val="26"/>
          <w:lang w:val="id-ID"/>
        </w:rPr>
      </w:pPr>
    </w:p>
    <w:p w:rsidR="001F781B" w:rsidRPr="002F1973" w:rsidRDefault="001F781B" w:rsidP="00083DA0">
      <w:pPr>
        <w:spacing w:line="360" w:lineRule="exact"/>
        <w:rPr>
          <w:rFonts w:ascii="Arial" w:hAnsi="Arial" w:cs="Arial"/>
          <w:sz w:val="26"/>
          <w:szCs w:val="26"/>
          <w:lang w:val="id-ID"/>
        </w:rPr>
      </w:pPr>
    </w:p>
    <w:p w:rsidR="001F781B" w:rsidRPr="002F1973" w:rsidRDefault="001F781B" w:rsidP="00083DA0">
      <w:pPr>
        <w:spacing w:line="360" w:lineRule="exact"/>
        <w:rPr>
          <w:rFonts w:ascii="Arial" w:hAnsi="Arial" w:cs="Arial"/>
          <w:sz w:val="26"/>
          <w:szCs w:val="26"/>
          <w:lang w:val="id-ID"/>
        </w:rPr>
      </w:pPr>
    </w:p>
    <w:p w:rsidR="00690C74" w:rsidRPr="002F1973" w:rsidRDefault="00690C74" w:rsidP="00083DA0">
      <w:pPr>
        <w:spacing w:line="360" w:lineRule="exact"/>
        <w:rPr>
          <w:rFonts w:ascii="Arial" w:hAnsi="Arial" w:cs="Arial"/>
          <w:sz w:val="26"/>
          <w:szCs w:val="26"/>
          <w:lang w:val="id-ID"/>
        </w:rPr>
      </w:pPr>
    </w:p>
    <w:p w:rsidR="00690C74" w:rsidRPr="002F1973" w:rsidRDefault="00690C74" w:rsidP="00083DA0">
      <w:pPr>
        <w:pStyle w:val="Heading9"/>
        <w:spacing w:line="360" w:lineRule="exact"/>
        <w:rPr>
          <w:rFonts w:ascii="Arial" w:hAnsi="Arial" w:cs="Arial"/>
          <w:sz w:val="26"/>
          <w:szCs w:val="26"/>
          <w:lang w:val="id-ID"/>
        </w:rPr>
      </w:pPr>
      <w:r w:rsidRPr="002F1973">
        <w:rPr>
          <w:rFonts w:ascii="Arial" w:hAnsi="Arial" w:cs="Arial"/>
          <w:sz w:val="26"/>
          <w:szCs w:val="26"/>
          <w:lang w:val="id-ID"/>
        </w:rPr>
        <w:t>J A K A R T A</w:t>
      </w:r>
    </w:p>
    <w:p w:rsidR="00690C74" w:rsidRPr="002F1973" w:rsidRDefault="00690C74" w:rsidP="00083DA0">
      <w:pPr>
        <w:tabs>
          <w:tab w:val="center" w:pos="4252"/>
          <w:tab w:val="left" w:pos="5115"/>
        </w:tabs>
        <w:spacing w:line="360" w:lineRule="exact"/>
        <w:jc w:val="center"/>
        <w:rPr>
          <w:rFonts w:ascii="Arial" w:hAnsi="Arial" w:cs="Arial"/>
          <w:b/>
          <w:bCs/>
          <w:sz w:val="26"/>
          <w:szCs w:val="26"/>
          <w:lang w:val="id-ID"/>
        </w:rPr>
      </w:pPr>
      <w:r w:rsidRPr="002F1973">
        <w:rPr>
          <w:rFonts w:ascii="Arial" w:hAnsi="Arial" w:cs="Arial"/>
          <w:b/>
          <w:bCs/>
          <w:sz w:val="26"/>
          <w:szCs w:val="26"/>
          <w:lang w:val="id-ID"/>
        </w:rPr>
        <w:t>2019</w:t>
      </w:r>
    </w:p>
    <w:p w:rsidR="00FA02D6" w:rsidRPr="002F1973" w:rsidRDefault="00FA02D6" w:rsidP="00FA02D6">
      <w:pPr>
        <w:pStyle w:val="Title"/>
        <w:spacing w:line="360" w:lineRule="exact"/>
        <w:rPr>
          <w:rFonts w:ascii="Arial" w:hAnsi="Arial" w:cs="Arial"/>
          <w:b/>
          <w:bCs/>
          <w:sz w:val="26"/>
          <w:szCs w:val="26"/>
          <w:lang w:val="id-ID"/>
        </w:rPr>
      </w:pPr>
    </w:p>
    <w:p w:rsidR="00FA02D6" w:rsidRPr="002F1973" w:rsidRDefault="00FA02D6" w:rsidP="00FA02D6">
      <w:pPr>
        <w:pStyle w:val="Title"/>
        <w:spacing w:line="360" w:lineRule="exact"/>
        <w:rPr>
          <w:rFonts w:ascii="Arial" w:hAnsi="Arial" w:cs="Arial"/>
          <w:b/>
          <w:bCs/>
          <w:sz w:val="26"/>
          <w:szCs w:val="26"/>
          <w:lang w:val="id-ID"/>
        </w:rPr>
      </w:pPr>
      <w:r w:rsidRPr="002F1973">
        <w:rPr>
          <w:rFonts w:ascii="Arial" w:hAnsi="Arial" w:cs="Arial"/>
          <w:b/>
          <w:bCs/>
          <w:sz w:val="26"/>
          <w:szCs w:val="26"/>
          <w:lang w:val="id-ID"/>
        </w:rPr>
        <w:lastRenderedPageBreak/>
        <w:t xml:space="preserve">LAPORAN </w:t>
      </w:r>
    </w:p>
    <w:p w:rsidR="00FA02D6" w:rsidRPr="002F1973" w:rsidRDefault="00FA02D6" w:rsidP="00FA02D6">
      <w:pPr>
        <w:pStyle w:val="Title"/>
        <w:spacing w:line="360" w:lineRule="exact"/>
        <w:rPr>
          <w:rFonts w:ascii="Arial" w:hAnsi="Arial" w:cs="Arial"/>
          <w:b/>
          <w:bCs/>
          <w:sz w:val="26"/>
          <w:szCs w:val="26"/>
          <w:lang w:val="id-ID"/>
        </w:rPr>
      </w:pPr>
      <w:r w:rsidRPr="002F1973">
        <w:rPr>
          <w:rFonts w:ascii="Arial" w:hAnsi="Arial" w:cs="Arial"/>
          <w:b/>
          <w:bCs/>
          <w:sz w:val="26"/>
          <w:szCs w:val="26"/>
          <w:lang w:val="id-ID"/>
        </w:rPr>
        <w:t xml:space="preserve">PELAKSANAAN TUGAS </w:t>
      </w:r>
      <w:r w:rsidR="00E73561" w:rsidRPr="002F1973">
        <w:rPr>
          <w:rFonts w:ascii="Arial" w:hAnsi="Arial" w:cs="Arial"/>
          <w:b/>
          <w:bCs/>
          <w:sz w:val="26"/>
          <w:szCs w:val="26"/>
          <w:lang w:val="id-ID"/>
        </w:rPr>
        <w:t xml:space="preserve">KOMITE I </w:t>
      </w:r>
      <w:r w:rsidRPr="002F1973">
        <w:rPr>
          <w:rFonts w:ascii="Arial" w:hAnsi="Arial" w:cs="Arial"/>
          <w:b/>
          <w:bCs/>
          <w:sz w:val="26"/>
          <w:szCs w:val="26"/>
          <w:lang w:val="id-ID"/>
        </w:rPr>
        <w:t>DPD RI</w:t>
      </w:r>
    </w:p>
    <w:p w:rsidR="00FA02D6" w:rsidRPr="002F1973" w:rsidRDefault="006C012C" w:rsidP="00FA02D6">
      <w:pPr>
        <w:pStyle w:val="Title"/>
        <w:spacing w:line="360" w:lineRule="exact"/>
        <w:rPr>
          <w:rFonts w:ascii="Arial" w:hAnsi="Arial" w:cs="Arial"/>
          <w:b/>
          <w:bCs/>
          <w:sz w:val="26"/>
          <w:szCs w:val="26"/>
          <w:lang w:val="id-ID"/>
        </w:rPr>
      </w:pPr>
      <w:r>
        <w:rPr>
          <w:rFonts w:ascii="Arial" w:hAnsi="Arial" w:cs="Arial"/>
          <w:b/>
          <w:bCs/>
          <w:sz w:val="26"/>
          <w:szCs w:val="26"/>
          <w:lang w:val="id-ID"/>
        </w:rPr>
        <w:t>MASA SIDANG I</w:t>
      </w:r>
      <w:r w:rsidR="00FA02D6" w:rsidRPr="002F1973">
        <w:rPr>
          <w:rFonts w:ascii="Arial" w:hAnsi="Arial" w:cs="Arial"/>
          <w:b/>
          <w:bCs/>
          <w:sz w:val="26"/>
          <w:szCs w:val="26"/>
          <w:lang w:val="id-ID"/>
        </w:rPr>
        <w:t xml:space="preserve"> TAHUN SIDANG 2019-2020 </w:t>
      </w:r>
    </w:p>
    <w:p w:rsidR="00FA02D6" w:rsidRPr="002F1973" w:rsidRDefault="00FA02D6" w:rsidP="00FA02D6">
      <w:pPr>
        <w:pStyle w:val="Title"/>
        <w:spacing w:line="360" w:lineRule="exact"/>
        <w:rPr>
          <w:rFonts w:ascii="Arial" w:hAnsi="Arial" w:cs="Arial"/>
          <w:b/>
          <w:bCs/>
          <w:sz w:val="26"/>
          <w:szCs w:val="26"/>
          <w:lang w:val="id-ID"/>
        </w:rPr>
      </w:pPr>
      <w:r w:rsidRPr="002F1973">
        <w:rPr>
          <w:rFonts w:ascii="Arial" w:hAnsi="Arial" w:cs="Arial"/>
          <w:b/>
          <w:bCs/>
          <w:sz w:val="26"/>
          <w:szCs w:val="26"/>
          <w:lang w:val="id-ID"/>
        </w:rPr>
        <w:t xml:space="preserve">PADA SIDANG PARIPURNA </w:t>
      </w:r>
      <w:r w:rsidRPr="002F1973">
        <w:rPr>
          <w:rFonts w:ascii="Arial" w:hAnsi="Arial" w:cs="Arial"/>
          <w:b/>
          <w:bCs/>
          <w:color w:val="000000" w:themeColor="text1"/>
          <w:sz w:val="26"/>
          <w:szCs w:val="26"/>
          <w:lang w:val="id-ID"/>
        </w:rPr>
        <w:t xml:space="preserve">KE- </w:t>
      </w:r>
      <w:r w:rsidR="006C012C">
        <w:rPr>
          <w:rFonts w:ascii="Arial" w:hAnsi="Arial" w:cs="Arial"/>
          <w:b/>
          <w:bCs/>
          <w:color w:val="000000" w:themeColor="text1"/>
          <w:sz w:val="26"/>
          <w:szCs w:val="26"/>
          <w:lang w:val="id-ID"/>
        </w:rPr>
        <w:t>6</w:t>
      </w:r>
      <w:r w:rsidRPr="002F1973">
        <w:rPr>
          <w:rFonts w:ascii="Arial" w:hAnsi="Arial" w:cs="Arial"/>
          <w:b/>
          <w:bCs/>
          <w:color w:val="000000" w:themeColor="text1"/>
          <w:sz w:val="26"/>
          <w:szCs w:val="26"/>
          <w:lang w:val="id-ID"/>
        </w:rPr>
        <w:t xml:space="preserve"> DPD</w:t>
      </w:r>
      <w:r w:rsidRPr="002F1973">
        <w:rPr>
          <w:rFonts w:ascii="Arial" w:hAnsi="Arial" w:cs="Arial"/>
          <w:b/>
          <w:bCs/>
          <w:sz w:val="26"/>
          <w:szCs w:val="26"/>
          <w:lang w:val="id-ID"/>
        </w:rPr>
        <w:t xml:space="preserve"> RI</w:t>
      </w:r>
    </w:p>
    <w:p w:rsidR="00FA02D6" w:rsidRPr="002F1973" w:rsidRDefault="006C012C" w:rsidP="00FA02D6">
      <w:pPr>
        <w:pStyle w:val="Title"/>
        <w:spacing w:before="120" w:line="360" w:lineRule="exact"/>
        <w:rPr>
          <w:rFonts w:ascii="Arial" w:hAnsi="Arial" w:cs="Arial"/>
          <w:b/>
          <w:bCs/>
          <w:sz w:val="26"/>
          <w:szCs w:val="26"/>
          <w:lang w:val="id-ID"/>
        </w:rPr>
      </w:pPr>
      <w:r>
        <w:rPr>
          <w:rFonts w:ascii="Arial" w:hAnsi="Arial" w:cs="Arial"/>
          <w:b/>
          <w:bCs/>
          <w:sz w:val="26"/>
          <w:szCs w:val="26"/>
          <w:lang w:val="id-ID"/>
        </w:rPr>
        <w:t>Kamis, 12</w:t>
      </w:r>
      <w:r w:rsidR="00FA02D6" w:rsidRPr="002F1973">
        <w:rPr>
          <w:rFonts w:ascii="Arial" w:hAnsi="Arial" w:cs="Arial"/>
          <w:b/>
          <w:bCs/>
          <w:sz w:val="26"/>
          <w:szCs w:val="26"/>
          <w:lang w:val="id-ID"/>
        </w:rPr>
        <w:t xml:space="preserve"> Desember 2019</w:t>
      </w:r>
    </w:p>
    <w:p w:rsidR="00DF4D2D" w:rsidRPr="002F1973" w:rsidRDefault="00DF4D2D" w:rsidP="00083DA0">
      <w:pPr>
        <w:pStyle w:val="Title"/>
        <w:spacing w:line="360" w:lineRule="exact"/>
        <w:rPr>
          <w:rFonts w:ascii="Arial" w:hAnsi="Arial" w:cs="Arial"/>
          <w:b/>
          <w:bCs/>
          <w:sz w:val="26"/>
          <w:szCs w:val="26"/>
          <w:lang w:val="id-ID"/>
        </w:rPr>
      </w:pPr>
      <w:r w:rsidRPr="002F1973">
        <w:rPr>
          <w:rFonts w:ascii="Arial" w:hAnsi="Arial" w:cs="Arial"/>
          <w:b/>
          <w:bCs/>
          <w:sz w:val="26"/>
          <w:szCs w:val="26"/>
          <w:lang w:val="id-ID"/>
        </w:rPr>
        <w:t>------------</w:t>
      </w:r>
    </w:p>
    <w:p w:rsidR="007804E3" w:rsidRPr="002F1973" w:rsidRDefault="007804E3" w:rsidP="00083DA0">
      <w:pPr>
        <w:spacing w:line="360" w:lineRule="exact"/>
        <w:jc w:val="both"/>
        <w:rPr>
          <w:rFonts w:ascii="Arial" w:hAnsi="Arial" w:cs="Arial"/>
          <w:b/>
          <w:i/>
          <w:sz w:val="26"/>
          <w:szCs w:val="26"/>
          <w:lang w:val="id-ID"/>
        </w:rPr>
      </w:pPr>
    </w:p>
    <w:p w:rsidR="008D3E4F" w:rsidRPr="002F1973" w:rsidRDefault="008D3E4F" w:rsidP="00083DA0">
      <w:pPr>
        <w:spacing w:line="360" w:lineRule="exact"/>
        <w:jc w:val="both"/>
        <w:rPr>
          <w:rFonts w:ascii="Arial" w:hAnsi="Arial" w:cs="Arial"/>
          <w:b/>
          <w:i/>
          <w:sz w:val="26"/>
          <w:szCs w:val="26"/>
          <w:lang w:val="id-ID"/>
        </w:rPr>
      </w:pPr>
      <w:r w:rsidRPr="002F1973">
        <w:rPr>
          <w:rFonts w:ascii="Arial" w:hAnsi="Arial" w:cs="Arial"/>
          <w:b/>
          <w:i/>
          <w:sz w:val="26"/>
          <w:szCs w:val="26"/>
          <w:lang w:val="id-ID"/>
        </w:rPr>
        <w:t>Assalamu’alaikum wr. wb.</w:t>
      </w:r>
    </w:p>
    <w:p w:rsidR="008D3E4F" w:rsidRPr="002F1973" w:rsidRDefault="008D3E4F" w:rsidP="00083DA0">
      <w:pPr>
        <w:spacing w:line="360" w:lineRule="exact"/>
        <w:jc w:val="both"/>
        <w:rPr>
          <w:rFonts w:ascii="Arial" w:hAnsi="Arial" w:cs="Arial"/>
          <w:b/>
          <w:i/>
          <w:sz w:val="26"/>
          <w:szCs w:val="26"/>
          <w:lang w:val="id-ID"/>
        </w:rPr>
      </w:pPr>
      <w:r w:rsidRPr="002F1973">
        <w:rPr>
          <w:rFonts w:ascii="Arial" w:hAnsi="Arial" w:cs="Arial"/>
          <w:b/>
          <w:i/>
          <w:sz w:val="26"/>
          <w:szCs w:val="26"/>
          <w:lang w:val="id-ID"/>
        </w:rPr>
        <w:t>Salam sejahtera untuk kita semua,</w:t>
      </w:r>
    </w:p>
    <w:p w:rsidR="008D3E4F" w:rsidRPr="002F1973" w:rsidRDefault="008D3E4F" w:rsidP="00083DA0">
      <w:pPr>
        <w:spacing w:line="360" w:lineRule="exact"/>
        <w:jc w:val="both"/>
        <w:rPr>
          <w:rFonts w:ascii="Arial" w:hAnsi="Arial" w:cs="Arial"/>
          <w:b/>
          <w:i/>
          <w:sz w:val="26"/>
          <w:szCs w:val="26"/>
          <w:lang w:val="id-ID"/>
        </w:rPr>
      </w:pPr>
      <w:r w:rsidRPr="002F1973">
        <w:rPr>
          <w:rFonts w:ascii="Arial" w:hAnsi="Arial" w:cs="Arial"/>
          <w:b/>
          <w:i/>
          <w:sz w:val="26"/>
          <w:szCs w:val="26"/>
          <w:lang w:val="id-ID"/>
        </w:rPr>
        <w:t>Om swastiastu,</w:t>
      </w:r>
    </w:p>
    <w:p w:rsidR="008D3E4F" w:rsidRPr="002F1973" w:rsidRDefault="008D3E4F" w:rsidP="00083DA0">
      <w:pPr>
        <w:spacing w:line="360" w:lineRule="exact"/>
        <w:jc w:val="both"/>
        <w:rPr>
          <w:rFonts w:ascii="Arial" w:hAnsi="Arial" w:cs="Arial"/>
          <w:b/>
          <w:i/>
          <w:sz w:val="26"/>
          <w:szCs w:val="26"/>
          <w:lang w:val="id-ID"/>
        </w:rPr>
      </w:pPr>
      <w:r w:rsidRPr="002F1973">
        <w:rPr>
          <w:rFonts w:ascii="Arial" w:hAnsi="Arial" w:cs="Arial"/>
          <w:b/>
          <w:i/>
          <w:sz w:val="26"/>
          <w:szCs w:val="26"/>
          <w:lang w:val="id-ID"/>
        </w:rPr>
        <w:t>Salam Kebajikan,</w:t>
      </w:r>
    </w:p>
    <w:p w:rsidR="008D3E4F" w:rsidRPr="002F1973" w:rsidRDefault="008D3E4F" w:rsidP="00083DA0">
      <w:pPr>
        <w:spacing w:line="360" w:lineRule="exact"/>
        <w:jc w:val="both"/>
        <w:rPr>
          <w:rFonts w:ascii="Arial" w:hAnsi="Arial" w:cs="Arial"/>
          <w:b/>
          <w:i/>
          <w:sz w:val="26"/>
          <w:szCs w:val="26"/>
          <w:lang w:val="id-ID"/>
        </w:rPr>
      </w:pPr>
      <w:r w:rsidRPr="002F1973">
        <w:rPr>
          <w:rFonts w:ascii="Arial" w:hAnsi="Arial" w:cs="Arial"/>
          <w:b/>
          <w:i/>
          <w:sz w:val="26"/>
          <w:szCs w:val="26"/>
          <w:lang w:val="id-ID"/>
        </w:rPr>
        <w:t>Namo Budaya,</w:t>
      </w:r>
    </w:p>
    <w:p w:rsidR="008D3E4F" w:rsidRPr="002F1973" w:rsidRDefault="008D3E4F" w:rsidP="00083DA0">
      <w:pPr>
        <w:spacing w:line="360" w:lineRule="exact"/>
        <w:jc w:val="both"/>
        <w:rPr>
          <w:rFonts w:ascii="Arial" w:hAnsi="Arial" w:cs="Arial"/>
          <w:b/>
          <w:sz w:val="26"/>
          <w:szCs w:val="26"/>
          <w:lang w:val="id-ID"/>
        </w:rPr>
      </w:pPr>
    </w:p>
    <w:p w:rsidR="008D3E4F" w:rsidRPr="002F1973" w:rsidRDefault="008D3E4F" w:rsidP="000F50D3">
      <w:pPr>
        <w:spacing w:line="360" w:lineRule="exact"/>
        <w:ind w:left="1"/>
        <w:rPr>
          <w:rFonts w:ascii="Arial" w:hAnsi="Arial" w:cs="Arial"/>
          <w:b/>
          <w:sz w:val="26"/>
          <w:szCs w:val="26"/>
          <w:lang w:val="id-ID"/>
        </w:rPr>
      </w:pPr>
      <w:r w:rsidRPr="002F1973">
        <w:rPr>
          <w:rFonts w:ascii="Arial" w:hAnsi="Arial" w:cs="Arial"/>
          <w:b/>
          <w:sz w:val="26"/>
          <w:szCs w:val="26"/>
          <w:lang w:val="id-ID"/>
        </w:rPr>
        <w:t xml:space="preserve">Pimpinan DPD RI dan rekan-rekan Anggota DPD RI yang terhormat, </w:t>
      </w:r>
    </w:p>
    <w:p w:rsidR="008D3E4F" w:rsidRPr="002F1973" w:rsidRDefault="008D3E4F" w:rsidP="00083DA0">
      <w:pPr>
        <w:spacing w:line="360" w:lineRule="exact"/>
        <w:jc w:val="both"/>
        <w:rPr>
          <w:rFonts w:ascii="Arial" w:hAnsi="Arial" w:cs="Arial"/>
          <w:b/>
          <w:sz w:val="26"/>
          <w:szCs w:val="26"/>
          <w:lang w:val="id-ID"/>
        </w:rPr>
      </w:pPr>
      <w:r w:rsidRPr="002F1973">
        <w:rPr>
          <w:rFonts w:ascii="Arial" w:hAnsi="Arial" w:cs="Arial"/>
          <w:b/>
          <w:sz w:val="26"/>
          <w:szCs w:val="26"/>
          <w:lang w:val="id-ID"/>
        </w:rPr>
        <w:t>hadirin serta undangan yang berbahagia, dan</w:t>
      </w:r>
    </w:p>
    <w:p w:rsidR="008D3E4F" w:rsidRPr="002F1973" w:rsidRDefault="008D3E4F" w:rsidP="00083DA0">
      <w:pPr>
        <w:spacing w:line="360" w:lineRule="exact"/>
        <w:jc w:val="both"/>
        <w:rPr>
          <w:rFonts w:ascii="Arial" w:hAnsi="Arial" w:cs="Arial"/>
          <w:b/>
          <w:sz w:val="26"/>
          <w:szCs w:val="26"/>
          <w:lang w:val="id-ID"/>
        </w:rPr>
      </w:pPr>
      <w:r w:rsidRPr="002F1973">
        <w:rPr>
          <w:rFonts w:ascii="Arial" w:hAnsi="Arial" w:cs="Arial"/>
          <w:b/>
          <w:sz w:val="26"/>
          <w:szCs w:val="26"/>
          <w:lang w:val="id-ID"/>
        </w:rPr>
        <w:t>Seluruh rakyat Indonesia yang kami cintai.</w:t>
      </w:r>
    </w:p>
    <w:p w:rsidR="00976EF3" w:rsidRPr="002F1973" w:rsidRDefault="004A3D1C" w:rsidP="006C012C">
      <w:pPr>
        <w:spacing w:before="120" w:line="340" w:lineRule="exact"/>
        <w:jc w:val="both"/>
        <w:rPr>
          <w:rFonts w:ascii="Arial" w:hAnsi="Arial" w:cs="Arial"/>
          <w:sz w:val="26"/>
          <w:szCs w:val="26"/>
          <w:lang w:val="id-ID"/>
        </w:rPr>
      </w:pPr>
      <w:r w:rsidRPr="002F1973">
        <w:rPr>
          <w:rFonts w:ascii="Arial" w:hAnsi="Arial" w:cs="Arial"/>
          <w:sz w:val="26"/>
          <w:szCs w:val="26"/>
          <w:lang w:val="id-ID"/>
        </w:rPr>
        <w:t>Puji syukur kita panjatkan kehadirat Allah SWT</w:t>
      </w:r>
      <w:r w:rsidR="00C42825" w:rsidRPr="002F1973">
        <w:rPr>
          <w:rFonts w:ascii="Arial" w:hAnsi="Arial" w:cs="Arial"/>
          <w:sz w:val="26"/>
          <w:szCs w:val="26"/>
          <w:lang w:val="id-ID"/>
        </w:rPr>
        <w:t>,</w:t>
      </w:r>
      <w:r w:rsidRPr="002F1973">
        <w:rPr>
          <w:rFonts w:ascii="Arial" w:hAnsi="Arial" w:cs="Arial"/>
          <w:sz w:val="26"/>
          <w:szCs w:val="26"/>
          <w:lang w:val="id-ID"/>
        </w:rPr>
        <w:t xml:space="preserve"> Tuhan Yang Maha Kuasa, karena atas limpahan karunia-Nya kita dapat hadir dalam </w:t>
      </w:r>
      <w:r w:rsidR="00E171E9" w:rsidRPr="002F1973">
        <w:rPr>
          <w:rFonts w:ascii="Arial" w:hAnsi="Arial" w:cs="Arial"/>
          <w:sz w:val="26"/>
          <w:szCs w:val="26"/>
          <w:lang w:val="id-ID"/>
        </w:rPr>
        <w:t xml:space="preserve">forum yang mulia, </w:t>
      </w:r>
      <w:r w:rsidRPr="002F1973">
        <w:rPr>
          <w:rFonts w:ascii="Arial" w:hAnsi="Arial" w:cs="Arial"/>
          <w:sz w:val="26"/>
          <w:szCs w:val="26"/>
          <w:lang w:val="id-ID"/>
        </w:rPr>
        <w:t>Sidang Paripurna DPD RI dalam keadaan sehat walafiat.</w:t>
      </w:r>
      <w:r w:rsidR="009D6375" w:rsidRPr="002F1973">
        <w:rPr>
          <w:rFonts w:ascii="Arial" w:hAnsi="Arial" w:cs="Arial"/>
          <w:sz w:val="26"/>
          <w:szCs w:val="26"/>
          <w:lang w:val="id-ID"/>
        </w:rPr>
        <w:t xml:space="preserve"> </w:t>
      </w:r>
    </w:p>
    <w:p w:rsidR="00896F7C" w:rsidRDefault="00E73561" w:rsidP="006C012C">
      <w:pPr>
        <w:spacing w:before="120" w:line="340" w:lineRule="exact"/>
        <w:jc w:val="both"/>
        <w:rPr>
          <w:rFonts w:ascii="Arial" w:hAnsi="Arial" w:cs="Arial"/>
          <w:sz w:val="26"/>
          <w:szCs w:val="26"/>
          <w:lang w:val="id-ID"/>
        </w:rPr>
      </w:pPr>
      <w:r w:rsidRPr="002F1973">
        <w:rPr>
          <w:rFonts w:ascii="Arial" w:hAnsi="Arial" w:cs="Arial"/>
          <w:sz w:val="26"/>
          <w:szCs w:val="26"/>
          <w:lang w:val="id-ID"/>
        </w:rPr>
        <w:t xml:space="preserve">Perkenankan kami dalam Sidang Paripurna hari ini menyampaikan </w:t>
      </w:r>
      <w:r w:rsidR="00E65BAE" w:rsidRPr="002F1973">
        <w:rPr>
          <w:rFonts w:ascii="Arial" w:hAnsi="Arial" w:cs="Arial"/>
          <w:sz w:val="26"/>
          <w:szCs w:val="26"/>
          <w:lang w:val="id-ID"/>
        </w:rPr>
        <w:t xml:space="preserve">laporan kerja Komite I selama </w:t>
      </w:r>
      <w:r w:rsidR="00B41992" w:rsidRPr="002F1973">
        <w:rPr>
          <w:rFonts w:ascii="Arial" w:hAnsi="Arial" w:cs="Arial"/>
          <w:sz w:val="26"/>
          <w:szCs w:val="26"/>
          <w:lang w:val="id-ID"/>
        </w:rPr>
        <w:t>M</w:t>
      </w:r>
      <w:r w:rsidR="00E65BAE" w:rsidRPr="002F1973">
        <w:rPr>
          <w:rFonts w:ascii="Arial" w:hAnsi="Arial" w:cs="Arial"/>
          <w:sz w:val="26"/>
          <w:szCs w:val="26"/>
          <w:lang w:val="id-ID"/>
        </w:rPr>
        <w:t xml:space="preserve">asa </w:t>
      </w:r>
      <w:r w:rsidR="00B41992" w:rsidRPr="002F1973">
        <w:rPr>
          <w:rFonts w:ascii="Arial" w:hAnsi="Arial" w:cs="Arial"/>
          <w:sz w:val="26"/>
          <w:szCs w:val="26"/>
          <w:lang w:val="id-ID"/>
        </w:rPr>
        <w:t>S</w:t>
      </w:r>
      <w:r w:rsidR="00E65BAE" w:rsidRPr="002F1973">
        <w:rPr>
          <w:rFonts w:ascii="Arial" w:hAnsi="Arial" w:cs="Arial"/>
          <w:sz w:val="26"/>
          <w:szCs w:val="26"/>
          <w:lang w:val="id-ID"/>
        </w:rPr>
        <w:t xml:space="preserve">idang </w:t>
      </w:r>
      <w:r w:rsidR="00B41992" w:rsidRPr="002F1973">
        <w:rPr>
          <w:rFonts w:ascii="Arial" w:hAnsi="Arial" w:cs="Arial"/>
          <w:sz w:val="26"/>
          <w:szCs w:val="26"/>
          <w:lang w:val="id-ID"/>
        </w:rPr>
        <w:t>I Tahun 2019-2020</w:t>
      </w:r>
      <w:r w:rsidR="00CE5F2C" w:rsidRPr="002F1973">
        <w:rPr>
          <w:rFonts w:ascii="Arial" w:hAnsi="Arial" w:cs="Arial"/>
          <w:sz w:val="26"/>
          <w:szCs w:val="26"/>
          <w:lang w:val="id-ID"/>
        </w:rPr>
        <w:t>.</w:t>
      </w:r>
      <w:r w:rsidR="00B41992" w:rsidRPr="002F1973">
        <w:rPr>
          <w:rFonts w:ascii="Arial" w:hAnsi="Arial" w:cs="Arial"/>
          <w:sz w:val="26"/>
          <w:szCs w:val="26"/>
          <w:lang w:val="id-ID"/>
        </w:rPr>
        <w:t xml:space="preserve"> </w:t>
      </w:r>
      <w:r w:rsidR="00C8410B" w:rsidRPr="002F1973">
        <w:rPr>
          <w:rFonts w:ascii="Arial" w:hAnsi="Arial" w:cs="Arial"/>
          <w:sz w:val="26"/>
          <w:szCs w:val="26"/>
          <w:lang w:val="id-ID"/>
        </w:rPr>
        <w:t xml:space="preserve">Sebagaimana diatur dalam Tata Tertib DPD RI Nomor </w:t>
      </w:r>
      <w:r w:rsidR="009C0865" w:rsidRPr="002F1973">
        <w:rPr>
          <w:rFonts w:ascii="Arial" w:hAnsi="Arial" w:cs="Arial"/>
          <w:sz w:val="26"/>
          <w:szCs w:val="26"/>
          <w:lang w:val="id-ID"/>
        </w:rPr>
        <w:t>2</w:t>
      </w:r>
      <w:r w:rsidR="00C82E25" w:rsidRPr="002F1973">
        <w:rPr>
          <w:rFonts w:ascii="Arial" w:hAnsi="Arial" w:cs="Arial"/>
          <w:sz w:val="26"/>
          <w:szCs w:val="26"/>
          <w:lang w:val="id-ID"/>
        </w:rPr>
        <w:t xml:space="preserve"> Tahun 201</w:t>
      </w:r>
      <w:r w:rsidR="009C0865" w:rsidRPr="002F1973">
        <w:rPr>
          <w:rFonts w:ascii="Arial" w:hAnsi="Arial" w:cs="Arial"/>
          <w:sz w:val="26"/>
          <w:szCs w:val="26"/>
          <w:lang w:val="id-ID"/>
        </w:rPr>
        <w:t>9</w:t>
      </w:r>
      <w:r w:rsidR="00C82E25" w:rsidRPr="002F1973">
        <w:rPr>
          <w:rFonts w:ascii="Arial" w:hAnsi="Arial" w:cs="Arial"/>
          <w:sz w:val="26"/>
          <w:szCs w:val="26"/>
          <w:lang w:val="id-ID"/>
        </w:rPr>
        <w:t xml:space="preserve">, </w:t>
      </w:r>
      <w:r w:rsidR="006C012C" w:rsidRPr="000F363A">
        <w:rPr>
          <w:rFonts w:ascii="Arial" w:hAnsi="Arial" w:cs="Arial"/>
          <w:sz w:val="26"/>
          <w:szCs w:val="26"/>
          <w:lang w:val="id-ID"/>
        </w:rPr>
        <w:t xml:space="preserve">bahwa </w:t>
      </w:r>
      <w:proofErr w:type="spellStart"/>
      <w:r w:rsidR="006C012C">
        <w:rPr>
          <w:rFonts w:ascii="Arial" w:hAnsi="Arial" w:cs="Arial"/>
          <w:sz w:val="26"/>
          <w:szCs w:val="26"/>
          <w:lang w:val="en-AU"/>
        </w:rPr>
        <w:t>pelaksanaan</w:t>
      </w:r>
      <w:proofErr w:type="spellEnd"/>
      <w:r w:rsidR="006C012C">
        <w:rPr>
          <w:rFonts w:ascii="Arial" w:hAnsi="Arial" w:cs="Arial"/>
          <w:sz w:val="26"/>
          <w:szCs w:val="26"/>
          <w:lang w:val="en-AU"/>
        </w:rPr>
        <w:t xml:space="preserve"> </w:t>
      </w:r>
      <w:r w:rsidR="006C012C" w:rsidRPr="000F363A">
        <w:rPr>
          <w:rFonts w:ascii="Arial" w:hAnsi="Arial" w:cs="Arial"/>
          <w:sz w:val="26"/>
          <w:szCs w:val="26"/>
          <w:lang w:val="id-ID"/>
        </w:rPr>
        <w:t>lingkup tugas Komite I me</w:t>
      </w:r>
      <w:proofErr w:type="spellStart"/>
      <w:r w:rsidR="006C012C">
        <w:rPr>
          <w:rFonts w:ascii="Arial" w:hAnsi="Arial" w:cs="Arial"/>
          <w:sz w:val="26"/>
          <w:szCs w:val="26"/>
          <w:lang w:val="en-AU"/>
        </w:rPr>
        <w:t>liputi</w:t>
      </w:r>
      <w:proofErr w:type="spellEnd"/>
      <w:r w:rsidR="006C012C">
        <w:rPr>
          <w:rFonts w:ascii="Arial" w:hAnsi="Arial" w:cs="Arial"/>
          <w:sz w:val="26"/>
          <w:szCs w:val="26"/>
          <w:lang w:val="en-AU"/>
        </w:rPr>
        <w:t xml:space="preserve"> </w:t>
      </w:r>
      <w:r w:rsidR="006C012C">
        <w:rPr>
          <w:rFonts w:ascii="Arial" w:hAnsi="Arial" w:cs="Arial"/>
          <w:sz w:val="26"/>
          <w:szCs w:val="26"/>
          <w:lang w:val="id-ID"/>
        </w:rPr>
        <w:t xml:space="preserve">pemerintahan daerah; </w:t>
      </w:r>
      <w:r w:rsidR="006C012C" w:rsidRPr="00CB4CB1">
        <w:rPr>
          <w:rFonts w:ascii="Arial" w:hAnsi="Arial" w:cs="Arial"/>
          <w:sz w:val="26"/>
          <w:szCs w:val="26"/>
          <w:lang w:val="id-ID"/>
        </w:rPr>
        <w:t xml:space="preserve">hubungan pusat dan daerah serta antar daerah; pembentukan, pemekaran dan penggabungan daerah; politik, hukum, dan hak asasi manusia; aparatur negara; wilayah perbatasan negara; pertanahan, agraria, dan tata ruang; </w:t>
      </w:r>
      <w:r w:rsidR="006C012C">
        <w:rPr>
          <w:rFonts w:ascii="Arial" w:hAnsi="Arial" w:cs="Arial"/>
          <w:sz w:val="26"/>
          <w:szCs w:val="26"/>
          <w:lang w:val="id-ID"/>
        </w:rPr>
        <w:t xml:space="preserve">komunikasi dan informatika; </w:t>
      </w:r>
      <w:r w:rsidR="006C012C" w:rsidRPr="00CB4CB1">
        <w:rPr>
          <w:rFonts w:ascii="Arial" w:hAnsi="Arial" w:cs="Arial"/>
          <w:sz w:val="26"/>
          <w:szCs w:val="26"/>
          <w:lang w:val="id-ID"/>
        </w:rPr>
        <w:t>ketenteraman, ketertiban umum dan perlindungan masyarakat; administrasi kependudukan/pencatatan sipil; dan pembangunan pedesaan dan kawasan t</w:t>
      </w:r>
      <w:r w:rsidR="006C012C">
        <w:rPr>
          <w:rFonts w:ascii="Arial" w:hAnsi="Arial" w:cs="Arial"/>
          <w:sz w:val="26"/>
          <w:szCs w:val="26"/>
          <w:lang w:val="id-ID"/>
        </w:rPr>
        <w:t>ertinggal dan transmigrasi,</w:t>
      </w:r>
      <w:r w:rsidR="00C82E25" w:rsidRPr="002F1973">
        <w:rPr>
          <w:rFonts w:ascii="Arial" w:hAnsi="Arial" w:cs="Arial"/>
          <w:sz w:val="26"/>
          <w:szCs w:val="26"/>
          <w:lang w:val="id-ID"/>
        </w:rPr>
        <w:t xml:space="preserve"> </w:t>
      </w:r>
      <w:r w:rsidR="00240A8F" w:rsidRPr="002F1973">
        <w:rPr>
          <w:rFonts w:ascii="Arial" w:hAnsi="Arial" w:cs="Arial"/>
          <w:sz w:val="26"/>
          <w:szCs w:val="26"/>
          <w:lang w:val="id-ID"/>
        </w:rPr>
        <w:t xml:space="preserve">maka dalam rangka untuk </w:t>
      </w:r>
      <w:r w:rsidR="001E122C" w:rsidRPr="002F1973">
        <w:rPr>
          <w:rFonts w:ascii="Arial" w:hAnsi="Arial" w:cs="Arial"/>
          <w:sz w:val="26"/>
          <w:szCs w:val="26"/>
          <w:lang w:val="id-ID"/>
        </w:rPr>
        <w:t xml:space="preserve">melaksanakan mandat tersebut, </w:t>
      </w:r>
      <w:r w:rsidR="00E3458F" w:rsidRPr="002F1973">
        <w:rPr>
          <w:rFonts w:ascii="Arial" w:hAnsi="Arial" w:cs="Arial"/>
          <w:sz w:val="26"/>
          <w:szCs w:val="26"/>
          <w:lang w:val="id-ID"/>
        </w:rPr>
        <w:t xml:space="preserve">sejak dilantik pada 1 Oktober 2019, </w:t>
      </w:r>
      <w:r w:rsidR="001E122C" w:rsidRPr="002F1973">
        <w:rPr>
          <w:rFonts w:ascii="Arial" w:hAnsi="Arial" w:cs="Arial"/>
          <w:sz w:val="26"/>
          <w:szCs w:val="26"/>
          <w:lang w:val="id-ID"/>
        </w:rPr>
        <w:t xml:space="preserve">Komite I telah </w:t>
      </w:r>
      <w:r w:rsidR="003359CE" w:rsidRPr="002F1973">
        <w:rPr>
          <w:rFonts w:ascii="Arial" w:hAnsi="Arial" w:cs="Arial"/>
          <w:sz w:val="26"/>
          <w:szCs w:val="26"/>
          <w:lang w:val="id-ID"/>
        </w:rPr>
        <w:t xml:space="preserve">mengidentifikasi, mendengarkan dan menyerap berbagai aspirasi yang berkembang di masyarakat </w:t>
      </w:r>
      <w:r w:rsidR="00A938FC" w:rsidRPr="002F1973">
        <w:rPr>
          <w:rFonts w:ascii="Arial" w:hAnsi="Arial" w:cs="Arial"/>
          <w:sz w:val="26"/>
          <w:szCs w:val="26"/>
          <w:lang w:val="id-ID"/>
        </w:rPr>
        <w:t xml:space="preserve">dan </w:t>
      </w:r>
      <w:r w:rsidR="00AE07C3" w:rsidRPr="002F1973">
        <w:rPr>
          <w:rFonts w:ascii="Arial" w:hAnsi="Arial" w:cs="Arial"/>
          <w:sz w:val="26"/>
          <w:szCs w:val="26"/>
          <w:lang w:val="id-ID"/>
        </w:rPr>
        <w:t>melakukan konsolidasi internal</w:t>
      </w:r>
      <w:r w:rsidR="006B21A4" w:rsidRPr="002F1973">
        <w:rPr>
          <w:rFonts w:ascii="Arial" w:hAnsi="Arial" w:cs="Arial"/>
          <w:sz w:val="26"/>
          <w:szCs w:val="26"/>
          <w:lang w:val="id-ID"/>
        </w:rPr>
        <w:t xml:space="preserve"> </w:t>
      </w:r>
      <w:r w:rsidR="000E0F53" w:rsidRPr="002F1973">
        <w:rPr>
          <w:rFonts w:ascii="Arial" w:hAnsi="Arial" w:cs="Arial"/>
          <w:sz w:val="26"/>
          <w:szCs w:val="26"/>
          <w:lang w:val="id-ID"/>
        </w:rPr>
        <w:t>guna</w:t>
      </w:r>
      <w:r w:rsidR="006B21A4" w:rsidRPr="002F1973">
        <w:rPr>
          <w:rFonts w:ascii="Arial" w:hAnsi="Arial" w:cs="Arial"/>
          <w:sz w:val="26"/>
          <w:szCs w:val="26"/>
          <w:lang w:val="id-ID"/>
        </w:rPr>
        <w:t xml:space="preserve"> menyamakan persepsi dan langkah kerja di internal Komite I </w:t>
      </w:r>
      <w:r w:rsidR="006B280E" w:rsidRPr="002F1973">
        <w:rPr>
          <w:rFonts w:ascii="Arial" w:hAnsi="Arial" w:cs="Arial"/>
          <w:sz w:val="26"/>
          <w:szCs w:val="26"/>
          <w:lang w:val="id-ID"/>
        </w:rPr>
        <w:t xml:space="preserve">untuk </w:t>
      </w:r>
      <w:r w:rsidR="006B21A4" w:rsidRPr="002F1973">
        <w:rPr>
          <w:rFonts w:ascii="Arial" w:hAnsi="Arial" w:cs="Arial"/>
          <w:sz w:val="26"/>
          <w:szCs w:val="26"/>
          <w:lang w:val="id-ID"/>
        </w:rPr>
        <w:t xml:space="preserve">menjawab persoalan-persoalan yang berkembang di daerah. </w:t>
      </w:r>
      <w:r w:rsidR="008C6625" w:rsidRPr="002F1973">
        <w:rPr>
          <w:rFonts w:ascii="Arial" w:hAnsi="Arial" w:cs="Arial"/>
          <w:sz w:val="26"/>
          <w:szCs w:val="26"/>
          <w:lang w:val="id-ID"/>
        </w:rPr>
        <w:t xml:space="preserve">Kami berkomitmen </w:t>
      </w:r>
      <w:r w:rsidR="00486C6C" w:rsidRPr="002F1973">
        <w:rPr>
          <w:rFonts w:ascii="Arial" w:hAnsi="Arial" w:cs="Arial"/>
          <w:sz w:val="26"/>
          <w:szCs w:val="26"/>
          <w:lang w:val="id-ID"/>
        </w:rPr>
        <w:t xml:space="preserve">dan berupaya </w:t>
      </w:r>
      <w:r w:rsidR="00D60978">
        <w:rPr>
          <w:rFonts w:ascii="Arial" w:hAnsi="Arial" w:cs="Arial"/>
          <w:sz w:val="26"/>
          <w:szCs w:val="26"/>
          <w:lang w:val="id-ID"/>
        </w:rPr>
        <w:t xml:space="preserve">agar </w:t>
      </w:r>
      <w:r w:rsidR="008C6625" w:rsidRPr="002F1973">
        <w:rPr>
          <w:rFonts w:ascii="Arial" w:hAnsi="Arial" w:cs="Arial"/>
          <w:sz w:val="26"/>
          <w:szCs w:val="26"/>
          <w:lang w:val="id-ID"/>
        </w:rPr>
        <w:t xml:space="preserve">kerja Komite </w:t>
      </w:r>
      <w:r w:rsidR="002603FF" w:rsidRPr="002F1973">
        <w:rPr>
          <w:rFonts w:ascii="Arial" w:hAnsi="Arial" w:cs="Arial"/>
          <w:sz w:val="26"/>
          <w:szCs w:val="26"/>
          <w:lang w:val="id-ID"/>
        </w:rPr>
        <w:t xml:space="preserve">I </w:t>
      </w:r>
      <w:r w:rsidR="008C6625" w:rsidRPr="002F1973">
        <w:rPr>
          <w:rFonts w:ascii="Arial" w:hAnsi="Arial" w:cs="Arial"/>
          <w:sz w:val="26"/>
          <w:szCs w:val="26"/>
          <w:lang w:val="id-ID"/>
        </w:rPr>
        <w:t xml:space="preserve">dapat memberikan dampak </w:t>
      </w:r>
      <w:r w:rsidR="006F5C4A" w:rsidRPr="002F1973">
        <w:rPr>
          <w:rFonts w:ascii="Arial" w:hAnsi="Arial" w:cs="Arial"/>
          <w:sz w:val="26"/>
          <w:szCs w:val="26"/>
          <w:lang w:val="id-ID"/>
        </w:rPr>
        <w:t>nyata bagi daerah, sehingga kehadiran DPD sebagai lembaga perwakilan daerah benar-benar dirasakan manfaatnya bagi daerah</w:t>
      </w:r>
      <w:r w:rsidR="005A1CB3">
        <w:rPr>
          <w:rFonts w:ascii="Arial" w:hAnsi="Arial" w:cs="Arial"/>
          <w:sz w:val="26"/>
          <w:szCs w:val="26"/>
          <w:lang w:val="id-ID"/>
        </w:rPr>
        <w:t>, bangsa dan negara.</w:t>
      </w:r>
    </w:p>
    <w:p w:rsidR="00F73CD2" w:rsidRPr="00F73CD2" w:rsidRDefault="00F73CD2" w:rsidP="00266630">
      <w:pPr>
        <w:spacing w:before="240" w:line="360" w:lineRule="exact"/>
        <w:jc w:val="both"/>
        <w:rPr>
          <w:rFonts w:ascii="Arial" w:hAnsi="Arial" w:cs="Arial"/>
          <w:b/>
          <w:sz w:val="26"/>
          <w:szCs w:val="26"/>
          <w:lang w:val="id-ID"/>
        </w:rPr>
      </w:pPr>
      <w:r w:rsidRPr="002F1973">
        <w:rPr>
          <w:rFonts w:ascii="Arial" w:hAnsi="Arial" w:cs="Arial"/>
          <w:b/>
          <w:sz w:val="26"/>
          <w:szCs w:val="26"/>
          <w:lang w:val="id-ID"/>
        </w:rPr>
        <w:lastRenderedPageBreak/>
        <w:t>Pimpinan dan Anggota DPD RI yang terhormat,</w:t>
      </w:r>
    </w:p>
    <w:p w:rsidR="00991B65" w:rsidRPr="002F1973" w:rsidRDefault="00991B65" w:rsidP="00266630">
      <w:pPr>
        <w:spacing w:before="120" w:line="360" w:lineRule="exact"/>
        <w:jc w:val="both"/>
        <w:rPr>
          <w:rFonts w:ascii="Arial" w:hAnsi="Arial" w:cs="Arial"/>
          <w:sz w:val="26"/>
          <w:szCs w:val="26"/>
          <w:lang w:val="id-ID"/>
        </w:rPr>
      </w:pPr>
      <w:r w:rsidRPr="002F1973">
        <w:rPr>
          <w:rFonts w:ascii="Arial" w:hAnsi="Arial" w:cs="Arial"/>
          <w:sz w:val="26"/>
          <w:szCs w:val="26"/>
          <w:lang w:val="id-ID"/>
        </w:rPr>
        <w:t>Berkaitan dengan pelaksanaan tugas-tugas Komite I sebagaimana kami sampaikan, Komite I telah mengundang mitra kerja Komite I</w:t>
      </w:r>
      <w:r>
        <w:rPr>
          <w:rFonts w:ascii="Arial" w:hAnsi="Arial" w:cs="Arial"/>
          <w:sz w:val="26"/>
          <w:szCs w:val="26"/>
          <w:lang w:val="en-US"/>
        </w:rPr>
        <w:t>,</w:t>
      </w:r>
      <w:r w:rsidRPr="002F1973">
        <w:rPr>
          <w:rFonts w:ascii="Arial" w:hAnsi="Arial" w:cs="Arial"/>
          <w:sz w:val="26"/>
          <w:szCs w:val="26"/>
          <w:lang w:val="id-ID"/>
        </w:rPr>
        <w:t xml:space="preserve"> baik Kementerian/Lembaga, Asosiasi Pemerintahan Daerah, para pakar, akademisi maupun pemangku kepentingan lainnya. </w:t>
      </w:r>
    </w:p>
    <w:p w:rsidR="001110BB" w:rsidRPr="00D4159C" w:rsidRDefault="00D4159C" w:rsidP="00266630">
      <w:pPr>
        <w:spacing w:before="120" w:line="360" w:lineRule="exact"/>
        <w:jc w:val="both"/>
        <w:rPr>
          <w:rFonts w:ascii="Arial" w:hAnsi="Arial" w:cs="Arial"/>
          <w:sz w:val="26"/>
          <w:szCs w:val="26"/>
          <w:lang w:val="en-US"/>
        </w:rPr>
      </w:pPr>
      <w:proofErr w:type="spellStart"/>
      <w:r>
        <w:rPr>
          <w:rFonts w:ascii="Arial" w:hAnsi="Arial" w:cs="Arial"/>
          <w:sz w:val="26"/>
          <w:szCs w:val="26"/>
          <w:lang w:val="en-US"/>
        </w:rPr>
        <w:t>Untuk</w:t>
      </w:r>
      <w:proofErr w:type="spellEnd"/>
      <w:r>
        <w:rPr>
          <w:rFonts w:ascii="Arial" w:hAnsi="Arial" w:cs="Arial"/>
          <w:sz w:val="26"/>
          <w:szCs w:val="26"/>
          <w:lang w:val="en-US"/>
        </w:rPr>
        <w:t xml:space="preserve"> </w:t>
      </w:r>
      <w:proofErr w:type="spellStart"/>
      <w:r>
        <w:rPr>
          <w:rFonts w:ascii="Arial" w:hAnsi="Arial" w:cs="Arial"/>
          <w:sz w:val="26"/>
          <w:szCs w:val="26"/>
          <w:lang w:val="en-US"/>
        </w:rPr>
        <w:t>memastikan</w:t>
      </w:r>
      <w:proofErr w:type="spellEnd"/>
      <w:r>
        <w:rPr>
          <w:rFonts w:ascii="Arial" w:hAnsi="Arial" w:cs="Arial"/>
          <w:sz w:val="26"/>
          <w:szCs w:val="26"/>
          <w:lang w:val="en-US"/>
        </w:rPr>
        <w:t xml:space="preserve"> </w:t>
      </w:r>
      <w:proofErr w:type="spellStart"/>
      <w:r w:rsidR="0098212D">
        <w:rPr>
          <w:rFonts w:ascii="Arial" w:hAnsi="Arial" w:cs="Arial"/>
          <w:sz w:val="26"/>
          <w:szCs w:val="26"/>
          <w:lang w:val="en-US"/>
        </w:rPr>
        <w:t>tahapan</w:t>
      </w:r>
      <w:proofErr w:type="spellEnd"/>
      <w:r w:rsidR="0098212D">
        <w:rPr>
          <w:rFonts w:ascii="Arial" w:hAnsi="Arial" w:cs="Arial"/>
          <w:sz w:val="26"/>
          <w:szCs w:val="26"/>
          <w:lang w:val="en-US"/>
        </w:rPr>
        <w:t xml:space="preserve"> </w:t>
      </w:r>
      <w:proofErr w:type="spellStart"/>
      <w:r w:rsidR="0098212D">
        <w:rPr>
          <w:rFonts w:ascii="Arial" w:hAnsi="Arial" w:cs="Arial"/>
          <w:sz w:val="26"/>
          <w:szCs w:val="26"/>
          <w:lang w:val="en-US"/>
        </w:rPr>
        <w:t>pelaksanaan</w:t>
      </w:r>
      <w:proofErr w:type="spellEnd"/>
      <w:r w:rsidR="0098212D">
        <w:rPr>
          <w:rFonts w:ascii="Arial" w:hAnsi="Arial" w:cs="Arial"/>
          <w:sz w:val="26"/>
          <w:szCs w:val="26"/>
          <w:lang w:val="en-US"/>
        </w:rPr>
        <w:t xml:space="preserve"> </w:t>
      </w:r>
      <w:r w:rsidR="00566BFC">
        <w:rPr>
          <w:rFonts w:ascii="Arial" w:hAnsi="Arial" w:cs="Arial"/>
          <w:sz w:val="26"/>
          <w:szCs w:val="26"/>
          <w:lang w:val="id-ID"/>
        </w:rPr>
        <w:t>Pemilihan Kepala Daerah (Pilkada)</w:t>
      </w:r>
      <w:r w:rsidR="0098212D">
        <w:rPr>
          <w:rFonts w:ascii="Arial" w:hAnsi="Arial" w:cs="Arial"/>
          <w:sz w:val="26"/>
          <w:szCs w:val="26"/>
          <w:lang w:val="en-US"/>
        </w:rPr>
        <w:t xml:space="preserve"> 2020 </w:t>
      </w:r>
      <w:proofErr w:type="spellStart"/>
      <w:r w:rsidR="0098212D">
        <w:rPr>
          <w:rFonts w:ascii="Arial" w:hAnsi="Arial" w:cs="Arial"/>
          <w:sz w:val="26"/>
          <w:szCs w:val="26"/>
          <w:lang w:val="en-US"/>
        </w:rPr>
        <w:t>berjalan</w:t>
      </w:r>
      <w:proofErr w:type="spellEnd"/>
      <w:r w:rsidR="0098212D">
        <w:rPr>
          <w:rFonts w:ascii="Arial" w:hAnsi="Arial" w:cs="Arial"/>
          <w:sz w:val="26"/>
          <w:szCs w:val="26"/>
          <w:lang w:val="en-US"/>
        </w:rPr>
        <w:t xml:space="preserve"> </w:t>
      </w:r>
      <w:proofErr w:type="spellStart"/>
      <w:r w:rsidR="0098212D">
        <w:rPr>
          <w:rFonts w:ascii="Arial" w:hAnsi="Arial" w:cs="Arial"/>
          <w:sz w:val="26"/>
          <w:szCs w:val="26"/>
          <w:lang w:val="en-US"/>
        </w:rPr>
        <w:t>dengan</w:t>
      </w:r>
      <w:proofErr w:type="spellEnd"/>
      <w:r w:rsidR="0098212D">
        <w:rPr>
          <w:rFonts w:ascii="Arial" w:hAnsi="Arial" w:cs="Arial"/>
          <w:sz w:val="26"/>
          <w:szCs w:val="26"/>
          <w:lang w:val="en-US"/>
        </w:rPr>
        <w:t xml:space="preserve"> </w:t>
      </w:r>
      <w:proofErr w:type="spellStart"/>
      <w:r w:rsidR="0098212D">
        <w:rPr>
          <w:rFonts w:ascii="Arial" w:hAnsi="Arial" w:cs="Arial"/>
          <w:sz w:val="26"/>
          <w:szCs w:val="26"/>
          <w:lang w:val="en-US"/>
        </w:rPr>
        <w:t>baik</w:t>
      </w:r>
      <w:proofErr w:type="spellEnd"/>
      <w:r w:rsidR="0098212D">
        <w:rPr>
          <w:rFonts w:ascii="Arial" w:hAnsi="Arial" w:cs="Arial"/>
          <w:sz w:val="26"/>
          <w:szCs w:val="26"/>
          <w:lang w:val="en-US"/>
        </w:rPr>
        <w:t xml:space="preserve">, </w:t>
      </w:r>
      <w:proofErr w:type="spellStart"/>
      <w:r w:rsidR="0098212D">
        <w:rPr>
          <w:rFonts w:ascii="Arial" w:hAnsi="Arial" w:cs="Arial"/>
          <w:sz w:val="26"/>
          <w:szCs w:val="26"/>
          <w:lang w:val="en-US"/>
        </w:rPr>
        <w:t>Komite</w:t>
      </w:r>
      <w:proofErr w:type="spellEnd"/>
      <w:r w:rsidR="0098212D">
        <w:rPr>
          <w:rFonts w:ascii="Arial" w:hAnsi="Arial" w:cs="Arial"/>
          <w:sz w:val="26"/>
          <w:szCs w:val="26"/>
          <w:lang w:val="en-US"/>
        </w:rPr>
        <w:t xml:space="preserve"> I </w:t>
      </w:r>
      <w:proofErr w:type="spellStart"/>
      <w:r w:rsidR="0098212D">
        <w:rPr>
          <w:rFonts w:ascii="Arial" w:hAnsi="Arial" w:cs="Arial"/>
          <w:sz w:val="26"/>
          <w:szCs w:val="26"/>
          <w:lang w:val="en-US"/>
        </w:rPr>
        <w:t>telah</w:t>
      </w:r>
      <w:proofErr w:type="spellEnd"/>
      <w:r w:rsidR="0098212D">
        <w:rPr>
          <w:rFonts w:ascii="Arial" w:hAnsi="Arial" w:cs="Arial"/>
          <w:sz w:val="26"/>
          <w:szCs w:val="26"/>
          <w:lang w:val="en-US"/>
        </w:rPr>
        <w:t xml:space="preserve"> </w:t>
      </w:r>
      <w:proofErr w:type="spellStart"/>
      <w:r w:rsidR="0098212D">
        <w:rPr>
          <w:rFonts w:ascii="Arial" w:hAnsi="Arial" w:cs="Arial"/>
          <w:sz w:val="26"/>
          <w:szCs w:val="26"/>
          <w:lang w:val="en-US"/>
        </w:rPr>
        <w:t>melaksanakan</w:t>
      </w:r>
      <w:proofErr w:type="spellEnd"/>
      <w:r w:rsidR="0098212D">
        <w:rPr>
          <w:rFonts w:ascii="Arial" w:hAnsi="Arial" w:cs="Arial"/>
          <w:sz w:val="26"/>
          <w:szCs w:val="26"/>
          <w:lang w:val="en-US"/>
        </w:rPr>
        <w:t xml:space="preserve"> </w:t>
      </w:r>
      <w:proofErr w:type="spellStart"/>
      <w:r w:rsidR="0098212D">
        <w:rPr>
          <w:rFonts w:ascii="Arial" w:hAnsi="Arial" w:cs="Arial"/>
          <w:sz w:val="26"/>
          <w:szCs w:val="26"/>
          <w:lang w:val="en-US"/>
        </w:rPr>
        <w:t>Rapat</w:t>
      </w:r>
      <w:proofErr w:type="spellEnd"/>
      <w:r w:rsidR="0098212D">
        <w:rPr>
          <w:rFonts w:ascii="Arial" w:hAnsi="Arial" w:cs="Arial"/>
          <w:sz w:val="26"/>
          <w:szCs w:val="26"/>
          <w:lang w:val="en-US"/>
        </w:rPr>
        <w:t xml:space="preserve"> </w:t>
      </w:r>
      <w:proofErr w:type="spellStart"/>
      <w:r w:rsidR="0098212D">
        <w:rPr>
          <w:rFonts w:ascii="Arial" w:hAnsi="Arial" w:cs="Arial"/>
          <w:sz w:val="26"/>
          <w:szCs w:val="26"/>
          <w:lang w:val="en-US"/>
        </w:rPr>
        <w:t>Kerja</w:t>
      </w:r>
      <w:proofErr w:type="spellEnd"/>
      <w:r w:rsidR="0098212D">
        <w:rPr>
          <w:rFonts w:ascii="Arial" w:hAnsi="Arial" w:cs="Arial"/>
          <w:sz w:val="26"/>
          <w:szCs w:val="26"/>
          <w:lang w:val="en-US"/>
        </w:rPr>
        <w:t xml:space="preserve"> </w:t>
      </w:r>
      <w:proofErr w:type="spellStart"/>
      <w:r w:rsidR="0098212D">
        <w:rPr>
          <w:rFonts w:ascii="Arial" w:hAnsi="Arial" w:cs="Arial"/>
          <w:sz w:val="26"/>
          <w:szCs w:val="26"/>
          <w:lang w:val="en-US"/>
        </w:rPr>
        <w:t>dengan</w:t>
      </w:r>
      <w:proofErr w:type="spellEnd"/>
      <w:r w:rsidR="0098212D">
        <w:rPr>
          <w:rFonts w:ascii="Arial" w:hAnsi="Arial" w:cs="Arial"/>
          <w:sz w:val="26"/>
          <w:szCs w:val="26"/>
          <w:lang w:val="en-US"/>
        </w:rPr>
        <w:t xml:space="preserve"> </w:t>
      </w:r>
      <w:r w:rsidR="00566BFC">
        <w:rPr>
          <w:rFonts w:ascii="Arial" w:hAnsi="Arial" w:cs="Arial"/>
          <w:sz w:val="26"/>
          <w:szCs w:val="26"/>
          <w:lang w:val="id-ID"/>
        </w:rPr>
        <w:t>Komisi Pemilihan Umum (</w:t>
      </w:r>
      <w:r w:rsidR="0098212D">
        <w:rPr>
          <w:rFonts w:ascii="Arial" w:hAnsi="Arial" w:cs="Arial"/>
          <w:sz w:val="26"/>
          <w:szCs w:val="26"/>
          <w:lang w:val="en-US"/>
        </w:rPr>
        <w:t>KPU</w:t>
      </w:r>
      <w:r w:rsidR="00566BFC">
        <w:rPr>
          <w:rFonts w:ascii="Arial" w:hAnsi="Arial" w:cs="Arial"/>
          <w:sz w:val="26"/>
          <w:szCs w:val="26"/>
          <w:lang w:val="id-ID"/>
        </w:rPr>
        <w:t>)</w:t>
      </w:r>
      <w:r w:rsidR="0098212D">
        <w:rPr>
          <w:rFonts w:ascii="Arial" w:hAnsi="Arial" w:cs="Arial"/>
          <w:sz w:val="26"/>
          <w:szCs w:val="26"/>
          <w:lang w:val="en-US"/>
        </w:rPr>
        <w:t xml:space="preserve"> </w:t>
      </w:r>
      <w:proofErr w:type="spellStart"/>
      <w:r w:rsidR="0098212D">
        <w:rPr>
          <w:rFonts w:ascii="Arial" w:hAnsi="Arial" w:cs="Arial"/>
          <w:sz w:val="26"/>
          <w:szCs w:val="26"/>
          <w:lang w:val="en-US"/>
        </w:rPr>
        <w:t>dan</w:t>
      </w:r>
      <w:proofErr w:type="spellEnd"/>
      <w:r w:rsidR="0098212D">
        <w:rPr>
          <w:rFonts w:ascii="Arial" w:hAnsi="Arial" w:cs="Arial"/>
          <w:sz w:val="26"/>
          <w:szCs w:val="26"/>
          <w:lang w:val="en-US"/>
        </w:rPr>
        <w:t xml:space="preserve"> </w:t>
      </w:r>
      <w:r w:rsidR="00566BFC">
        <w:rPr>
          <w:rFonts w:ascii="Arial" w:hAnsi="Arial" w:cs="Arial"/>
          <w:sz w:val="26"/>
          <w:szCs w:val="26"/>
          <w:lang w:val="id-ID"/>
        </w:rPr>
        <w:t>Badan Pengawas Pemilihan Umum (</w:t>
      </w:r>
      <w:proofErr w:type="spellStart"/>
      <w:r w:rsidR="0098212D">
        <w:rPr>
          <w:rFonts w:ascii="Arial" w:hAnsi="Arial" w:cs="Arial"/>
          <w:sz w:val="26"/>
          <w:szCs w:val="26"/>
          <w:lang w:val="en-US"/>
        </w:rPr>
        <w:t>Bawaslu</w:t>
      </w:r>
      <w:proofErr w:type="spellEnd"/>
      <w:r w:rsidR="00566BFC">
        <w:rPr>
          <w:rFonts w:ascii="Arial" w:hAnsi="Arial" w:cs="Arial"/>
          <w:sz w:val="26"/>
          <w:szCs w:val="26"/>
          <w:lang w:val="id-ID"/>
        </w:rPr>
        <w:t>)</w:t>
      </w:r>
      <w:r w:rsidR="0098212D">
        <w:rPr>
          <w:rFonts w:ascii="Arial" w:hAnsi="Arial" w:cs="Arial"/>
          <w:sz w:val="26"/>
          <w:szCs w:val="26"/>
          <w:lang w:val="en-US"/>
        </w:rPr>
        <w:t xml:space="preserve">, yang </w:t>
      </w:r>
      <w:proofErr w:type="spellStart"/>
      <w:r w:rsidR="0098212D">
        <w:rPr>
          <w:rFonts w:ascii="Arial" w:hAnsi="Arial" w:cs="Arial"/>
          <w:sz w:val="26"/>
          <w:szCs w:val="26"/>
          <w:lang w:val="en-US"/>
        </w:rPr>
        <w:t>menyepakati</w:t>
      </w:r>
      <w:proofErr w:type="spellEnd"/>
      <w:r w:rsidR="0098212D">
        <w:rPr>
          <w:rFonts w:ascii="Arial" w:hAnsi="Arial" w:cs="Arial"/>
          <w:sz w:val="26"/>
          <w:szCs w:val="26"/>
          <w:lang w:val="en-US"/>
        </w:rPr>
        <w:t xml:space="preserve"> </w:t>
      </w:r>
      <w:proofErr w:type="spellStart"/>
      <w:r w:rsidR="0098212D">
        <w:rPr>
          <w:rFonts w:ascii="Arial" w:hAnsi="Arial" w:cs="Arial"/>
          <w:sz w:val="26"/>
          <w:szCs w:val="26"/>
          <w:lang w:val="en-US"/>
        </w:rPr>
        <w:t>beberapa</w:t>
      </w:r>
      <w:proofErr w:type="spellEnd"/>
      <w:r w:rsidR="0098212D">
        <w:rPr>
          <w:rFonts w:ascii="Arial" w:hAnsi="Arial" w:cs="Arial"/>
          <w:sz w:val="26"/>
          <w:szCs w:val="26"/>
          <w:lang w:val="en-US"/>
        </w:rPr>
        <w:t xml:space="preserve"> </w:t>
      </w:r>
      <w:proofErr w:type="spellStart"/>
      <w:r w:rsidR="0098212D">
        <w:rPr>
          <w:rFonts w:ascii="Arial" w:hAnsi="Arial" w:cs="Arial"/>
          <w:sz w:val="26"/>
          <w:szCs w:val="26"/>
          <w:lang w:val="en-US"/>
        </w:rPr>
        <w:t>hal</w:t>
      </w:r>
      <w:proofErr w:type="spellEnd"/>
      <w:r w:rsidR="0098212D">
        <w:rPr>
          <w:rFonts w:ascii="Arial" w:hAnsi="Arial" w:cs="Arial"/>
          <w:sz w:val="26"/>
          <w:szCs w:val="26"/>
          <w:lang w:val="en-US"/>
        </w:rPr>
        <w:t xml:space="preserve"> </w:t>
      </w:r>
      <w:proofErr w:type="spellStart"/>
      <w:r w:rsidR="0098212D">
        <w:rPr>
          <w:rFonts w:ascii="Arial" w:hAnsi="Arial" w:cs="Arial"/>
          <w:sz w:val="26"/>
          <w:szCs w:val="26"/>
          <w:lang w:val="en-US"/>
        </w:rPr>
        <w:t>sebagai</w:t>
      </w:r>
      <w:proofErr w:type="spellEnd"/>
      <w:r w:rsidR="0098212D">
        <w:rPr>
          <w:rFonts w:ascii="Arial" w:hAnsi="Arial" w:cs="Arial"/>
          <w:sz w:val="26"/>
          <w:szCs w:val="26"/>
          <w:lang w:val="en-US"/>
        </w:rPr>
        <w:t xml:space="preserve"> </w:t>
      </w:r>
      <w:proofErr w:type="spellStart"/>
      <w:r w:rsidR="0098212D">
        <w:rPr>
          <w:rFonts w:ascii="Arial" w:hAnsi="Arial" w:cs="Arial"/>
          <w:sz w:val="26"/>
          <w:szCs w:val="26"/>
          <w:lang w:val="en-US"/>
        </w:rPr>
        <w:t>berikut</w:t>
      </w:r>
      <w:proofErr w:type="spellEnd"/>
      <w:r w:rsidR="0098212D">
        <w:rPr>
          <w:rFonts w:ascii="Arial" w:hAnsi="Arial" w:cs="Arial"/>
          <w:sz w:val="26"/>
          <w:szCs w:val="26"/>
          <w:lang w:val="en-US"/>
        </w:rPr>
        <w:t xml:space="preserve">: </w:t>
      </w:r>
    </w:p>
    <w:p w:rsidR="00C85C7B" w:rsidRPr="002F1973" w:rsidRDefault="00C85C7B" w:rsidP="00266630">
      <w:pPr>
        <w:spacing w:before="240" w:line="360" w:lineRule="exact"/>
        <w:jc w:val="both"/>
        <w:rPr>
          <w:rFonts w:ascii="Arial" w:hAnsi="Arial" w:cs="Arial"/>
          <w:sz w:val="26"/>
          <w:szCs w:val="26"/>
          <w:lang w:val="id-ID"/>
        </w:rPr>
      </w:pPr>
      <w:r w:rsidRPr="00566BFC">
        <w:rPr>
          <w:rFonts w:ascii="Arial" w:hAnsi="Arial" w:cs="Arial"/>
          <w:b/>
          <w:i/>
          <w:sz w:val="26"/>
          <w:szCs w:val="26"/>
          <w:lang w:val="id-ID"/>
        </w:rPr>
        <w:t>Pertama</w:t>
      </w:r>
      <w:r w:rsidRPr="002F1973">
        <w:rPr>
          <w:rFonts w:ascii="Arial" w:hAnsi="Arial" w:cs="Arial"/>
          <w:i/>
          <w:sz w:val="26"/>
          <w:szCs w:val="26"/>
          <w:lang w:val="id-ID"/>
        </w:rPr>
        <w:t xml:space="preserve">, </w:t>
      </w:r>
      <w:r w:rsidRPr="002F1973">
        <w:rPr>
          <w:rFonts w:ascii="Arial" w:hAnsi="Arial" w:cs="Arial"/>
          <w:sz w:val="26"/>
          <w:szCs w:val="26"/>
          <w:lang w:val="id-ID"/>
        </w:rPr>
        <w:t xml:space="preserve">berkaitan dengan pendanaan Pilkada, Komite I meminta KPU dan Bawaslu berkoordinasi dengan </w:t>
      </w:r>
      <w:r w:rsidR="00566BFC">
        <w:rPr>
          <w:rFonts w:ascii="Arial" w:hAnsi="Arial" w:cs="Arial"/>
          <w:sz w:val="26"/>
          <w:szCs w:val="26"/>
          <w:lang w:val="id-ID"/>
        </w:rPr>
        <w:t>Kementerian Dalam Negeri (</w:t>
      </w:r>
      <w:r w:rsidRPr="002F1973">
        <w:rPr>
          <w:rFonts w:ascii="Arial" w:hAnsi="Arial" w:cs="Arial"/>
          <w:sz w:val="26"/>
          <w:szCs w:val="26"/>
          <w:lang w:val="id-ID"/>
        </w:rPr>
        <w:t>Kemendagri</w:t>
      </w:r>
      <w:r w:rsidR="00566BFC">
        <w:rPr>
          <w:rFonts w:ascii="Arial" w:hAnsi="Arial" w:cs="Arial"/>
          <w:sz w:val="26"/>
          <w:szCs w:val="26"/>
          <w:lang w:val="id-ID"/>
        </w:rPr>
        <w:t>)</w:t>
      </w:r>
      <w:r w:rsidRPr="002F1973">
        <w:rPr>
          <w:rFonts w:ascii="Arial" w:hAnsi="Arial" w:cs="Arial"/>
          <w:sz w:val="26"/>
          <w:szCs w:val="26"/>
          <w:lang w:val="id-ID"/>
        </w:rPr>
        <w:t xml:space="preserve"> untuk mendesak Pemerintah Provinsi dan Kab/Kota untuk menyelesaikan Naskah Perjanjian Hibah </w:t>
      </w:r>
      <w:r>
        <w:rPr>
          <w:rFonts w:ascii="Arial" w:hAnsi="Arial" w:cs="Arial"/>
          <w:sz w:val="26"/>
          <w:szCs w:val="26"/>
          <w:lang w:val="en-US"/>
        </w:rPr>
        <w:t>D</w:t>
      </w:r>
      <w:r w:rsidRPr="002F1973">
        <w:rPr>
          <w:rFonts w:ascii="Arial" w:hAnsi="Arial" w:cs="Arial"/>
          <w:sz w:val="26"/>
          <w:szCs w:val="26"/>
          <w:lang w:val="id-ID"/>
        </w:rPr>
        <w:t>aerah (NPHD)</w:t>
      </w:r>
      <w:r>
        <w:rPr>
          <w:rFonts w:ascii="Arial" w:hAnsi="Arial" w:cs="Arial"/>
          <w:sz w:val="26"/>
          <w:szCs w:val="26"/>
          <w:lang w:val="en-US"/>
        </w:rPr>
        <w:t>,</w:t>
      </w:r>
      <w:r w:rsidRPr="002F1973">
        <w:rPr>
          <w:rFonts w:ascii="Arial" w:hAnsi="Arial" w:cs="Arial"/>
          <w:sz w:val="26"/>
          <w:szCs w:val="26"/>
          <w:lang w:val="id-ID"/>
        </w:rPr>
        <w:t xml:space="preserve"> mengingat batas penandatanganan NPHD sudah berakhir. Hal ini sangat </w:t>
      </w:r>
      <w:r w:rsidRPr="00380398">
        <w:rPr>
          <w:rFonts w:ascii="Arial" w:hAnsi="Arial" w:cs="Arial"/>
          <w:i/>
          <w:sz w:val="26"/>
          <w:szCs w:val="26"/>
          <w:lang w:val="id-ID"/>
        </w:rPr>
        <w:t>urgent</w:t>
      </w:r>
      <w:r w:rsidRPr="002F1973">
        <w:rPr>
          <w:rFonts w:ascii="Arial" w:hAnsi="Arial" w:cs="Arial"/>
          <w:sz w:val="26"/>
          <w:szCs w:val="26"/>
          <w:lang w:val="id-ID"/>
        </w:rPr>
        <w:t>, karena keterlambatan NPHD akan menghambat tahapan penyelenggaraan pemilihan kepala daerah.</w:t>
      </w:r>
    </w:p>
    <w:p w:rsidR="00C85C7B" w:rsidRPr="002F1973" w:rsidRDefault="00C85C7B" w:rsidP="00266630">
      <w:pPr>
        <w:spacing w:before="240" w:line="360" w:lineRule="exact"/>
        <w:jc w:val="both"/>
        <w:rPr>
          <w:rFonts w:ascii="Arial" w:hAnsi="Arial" w:cs="Arial"/>
          <w:sz w:val="26"/>
          <w:szCs w:val="26"/>
          <w:lang w:val="id-ID"/>
        </w:rPr>
      </w:pPr>
      <w:r w:rsidRPr="00566BFC">
        <w:rPr>
          <w:rFonts w:ascii="Arial" w:hAnsi="Arial" w:cs="Arial"/>
          <w:b/>
          <w:i/>
          <w:sz w:val="26"/>
          <w:szCs w:val="26"/>
          <w:lang w:val="id-ID"/>
        </w:rPr>
        <w:t>Kedua</w:t>
      </w:r>
      <w:r w:rsidRPr="002F1973">
        <w:rPr>
          <w:rFonts w:ascii="Arial" w:hAnsi="Arial" w:cs="Arial"/>
          <w:i/>
          <w:sz w:val="26"/>
          <w:szCs w:val="26"/>
          <w:lang w:val="id-ID"/>
        </w:rPr>
        <w:t xml:space="preserve">,  </w:t>
      </w:r>
      <w:r w:rsidRPr="002F1973">
        <w:rPr>
          <w:rFonts w:ascii="Arial" w:hAnsi="Arial" w:cs="Arial"/>
          <w:sz w:val="26"/>
          <w:szCs w:val="26"/>
          <w:lang w:val="id-ID"/>
        </w:rPr>
        <w:t xml:space="preserve">Komite I meminta KPU dan Bawaslu untuk memastikan perlindungan hak pemilih dengan mengoptimalkan validitas data pemilih, menyederhanakan proses validasi data pemilih dan memastikan terdatanya Pemilih yang berhak dalam Daftar Pemilih Tetap maupun Daftar Pemilih Tambahan. Selain itu, kami </w:t>
      </w:r>
      <w:r>
        <w:rPr>
          <w:rFonts w:ascii="Arial" w:hAnsi="Arial" w:cs="Arial"/>
          <w:sz w:val="26"/>
          <w:szCs w:val="26"/>
          <w:lang w:val="en-US"/>
        </w:rPr>
        <w:t>me</w:t>
      </w:r>
      <w:r w:rsidRPr="002F1973">
        <w:rPr>
          <w:rFonts w:ascii="Arial" w:hAnsi="Arial" w:cs="Arial"/>
          <w:sz w:val="26"/>
          <w:szCs w:val="26"/>
          <w:lang w:val="id-ID"/>
        </w:rPr>
        <w:t xml:space="preserve">minta </w:t>
      </w:r>
      <w:r>
        <w:rPr>
          <w:rFonts w:ascii="Arial" w:hAnsi="Arial" w:cs="Arial"/>
          <w:sz w:val="26"/>
          <w:szCs w:val="26"/>
          <w:lang w:val="en-US"/>
        </w:rPr>
        <w:t xml:space="preserve">KPU </w:t>
      </w:r>
      <w:r w:rsidRPr="002F1973">
        <w:rPr>
          <w:rFonts w:ascii="Arial" w:hAnsi="Arial" w:cs="Arial"/>
          <w:sz w:val="26"/>
          <w:szCs w:val="26"/>
          <w:lang w:val="id-ID"/>
        </w:rPr>
        <w:t xml:space="preserve">untuk mempermudah pemilih yang berhak untuk memberikan hak pilihnya di </w:t>
      </w:r>
      <w:r w:rsidR="00566BFC">
        <w:rPr>
          <w:rFonts w:ascii="Arial" w:hAnsi="Arial" w:cs="Arial"/>
          <w:sz w:val="26"/>
          <w:szCs w:val="26"/>
          <w:lang w:val="id-ID"/>
        </w:rPr>
        <w:t>Tempat Pem</w:t>
      </w:r>
      <w:r w:rsidR="0094676D">
        <w:rPr>
          <w:rFonts w:ascii="Arial" w:hAnsi="Arial" w:cs="Arial"/>
          <w:sz w:val="26"/>
          <w:szCs w:val="26"/>
          <w:lang w:val="id-ID"/>
        </w:rPr>
        <w:t>ungut</w:t>
      </w:r>
      <w:r w:rsidR="00566BFC">
        <w:rPr>
          <w:rFonts w:ascii="Arial" w:hAnsi="Arial" w:cs="Arial"/>
          <w:sz w:val="26"/>
          <w:szCs w:val="26"/>
          <w:lang w:val="id-ID"/>
        </w:rPr>
        <w:t>an Suara (</w:t>
      </w:r>
      <w:r w:rsidRPr="002F1973">
        <w:rPr>
          <w:rFonts w:ascii="Arial" w:hAnsi="Arial" w:cs="Arial"/>
          <w:sz w:val="26"/>
          <w:szCs w:val="26"/>
          <w:lang w:val="id-ID"/>
        </w:rPr>
        <w:t>TPS</w:t>
      </w:r>
      <w:r w:rsidR="00566BFC">
        <w:rPr>
          <w:rFonts w:ascii="Arial" w:hAnsi="Arial" w:cs="Arial"/>
          <w:sz w:val="26"/>
          <w:szCs w:val="26"/>
          <w:lang w:val="id-ID"/>
        </w:rPr>
        <w:t>)</w:t>
      </w:r>
      <w:r w:rsidRPr="002F1973">
        <w:rPr>
          <w:rFonts w:ascii="Arial" w:hAnsi="Arial" w:cs="Arial"/>
          <w:sz w:val="26"/>
          <w:szCs w:val="26"/>
          <w:lang w:val="id-ID"/>
        </w:rPr>
        <w:t xml:space="preserve"> dengan menggunakan Nomor Induk Kependudukan</w:t>
      </w:r>
      <w:r w:rsidR="00566BFC">
        <w:rPr>
          <w:rFonts w:ascii="Arial" w:hAnsi="Arial" w:cs="Arial"/>
          <w:sz w:val="26"/>
          <w:szCs w:val="26"/>
          <w:lang w:val="id-ID"/>
        </w:rPr>
        <w:t xml:space="preserve"> (NIK)</w:t>
      </w:r>
      <w:r w:rsidRPr="002F1973">
        <w:rPr>
          <w:rFonts w:ascii="Arial" w:hAnsi="Arial" w:cs="Arial"/>
          <w:sz w:val="26"/>
          <w:szCs w:val="26"/>
          <w:lang w:val="id-ID"/>
        </w:rPr>
        <w:t xml:space="preserve">. </w:t>
      </w:r>
    </w:p>
    <w:p w:rsidR="00C85C7B" w:rsidRPr="002F1973" w:rsidRDefault="00566BFC" w:rsidP="00266630">
      <w:pPr>
        <w:spacing w:before="240" w:line="360" w:lineRule="exact"/>
        <w:jc w:val="both"/>
        <w:rPr>
          <w:rFonts w:ascii="Arial" w:hAnsi="Arial" w:cs="Arial"/>
          <w:sz w:val="26"/>
          <w:szCs w:val="26"/>
          <w:lang w:val="id-ID"/>
        </w:rPr>
      </w:pPr>
      <w:r w:rsidRPr="00566BFC">
        <w:rPr>
          <w:rFonts w:ascii="Arial" w:hAnsi="Arial" w:cs="Arial"/>
          <w:b/>
          <w:i/>
          <w:sz w:val="26"/>
          <w:szCs w:val="26"/>
          <w:lang w:val="id-ID"/>
        </w:rPr>
        <w:t>Ketiga</w:t>
      </w:r>
      <w:r w:rsidR="00C85C7B" w:rsidRPr="00566BFC">
        <w:rPr>
          <w:rFonts w:ascii="Arial" w:hAnsi="Arial" w:cs="Arial"/>
          <w:b/>
          <w:i/>
          <w:sz w:val="26"/>
          <w:szCs w:val="26"/>
          <w:lang w:val="id-ID"/>
        </w:rPr>
        <w:t>,</w:t>
      </w:r>
      <w:r w:rsidR="00C85C7B" w:rsidRPr="002F1973">
        <w:rPr>
          <w:rFonts w:ascii="Arial" w:hAnsi="Arial" w:cs="Arial"/>
          <w:i/>
          <w:sz w:val="26"/>
          <w:szCs w:val="26"/>
          <w:lang w:val="id-ID"/>
        </w:rPr>
        <w:t xml:space="preserve"> </w:t>
      </w:r>
      <w:r w:rsidR="00C85C7B" w:rsidRPr="002F1973">
        <w:rPr>
          <w:rFonts w:ascii="Arial" w:hAnsi="Arial" w:cs="Arial"/>
          <w:sz w:val="26"/>
          <w:szCs w:val="26"/>
          <w:lang w:val="id-ID"/>
        </w:rPr>
        <w:t xml:space="preserve">Komite I juga telah sepakat dengan KPU dan Bawaslu untuk mengkaji lebih lanjut </w:t>
      </w:r>
      <w:r w:rsidR="00815514">
        <w:rPr>
          <w:rFonts w:ascii="Arial" w:hAnsi="Arial" w:cs="Arial"/>
          <w:sz w:val="26"/>
          <w:szCs w:val="26"/>
          <w:lang w:val="id-ID"/>
        </w:rPr>
        <w:t>serta mempertimbangkan guna melakukan</w:t>
      </w:r>
      <w:r w:rsidR="00C85C7B" w:rsidRPr="002F1973">
        <w:rPr>
          <w:rFonts w:ascii="Arial" w:hAnsi="Arial" w:cs="Arial"/>
          <w:sz w:val="26"/>
          <w:szCs w:val="26"/>
          <w:lang w:val="id-ID"/>
        </w:rPr>
        <w:t xml:space="preserve"> revisi </w:t>
      </w:r>
      <w:r>
        <w:rPr>
          <w:rFonts w:ascii="Arial" w:hAnsi="Arial" w:cs="Arial"/>
          <w:sz w:val="26"/>
          <w:szCs w:val="26"/>
          <w:lang w:val="id-ID"/>
        </w:rPr>
        <w:t>Undang-Undang Nomor</w:t>
      </w:r>
      <w:r w:rsidR="00C85C7B" w:rsidRPr="002F1973">
        <w:rPr>
          <w:rFonts w:ascii="Arial" w:hAnsi="Arial" w:cs="Arial"/>
          <w:sz w:val="26"/>
          <w:szCs w:val="26"/>
          <w:lang w:val="id-ID"/>
        </w:rPr>
        <w:t xml:space="preserve"> 10 Tahun 2016 tentang Pemilihan Gubernur, Bupati dan Walikota.</w:t>
      </w:r>
      <w:r w:rsidR="00047BA7">
        <w:rPr>
          <w:rFonts w:ascii="Arial" w:hAnsi="Arial" w:cs="Arial"/>
          <w:sz w:val="26"/>
          <w:szCs w:val="26"/>
          <w:lang w:val="id-ID"/>
        </w:rPr>
        <w:t xml:space="preserve"> dan</w:t>
      </w:r>
    </w:p>
    <w:p w:rsidR="001110BB" w:rsidRDefault="00566BFC" w:rsidP="00266630">
      <w:pPr>
        <w:spacing w:before="120" w:line="360" w:lineRule="exact"/>
        <w:jc w:val="both"/>
        <w:rPr>
          <w:rFonts w:ascii="Arial" w:hAnsi="Arial" w:cs="Arial"/>
          <w:sz w:val="26"/>
          <w:szCs w:val="26"/>
          <w:lang w:val="id-ID"/>
        </w:rPr>
      </w:pPr>
      <w:r w:rsidRPr="00566BFC">
        <w:rPr>
          <w:rFonts w:ascii="Arial" w:hAnsi="Arial" w:cs="Arial"/>
          <w:b/>
          <w:i/>
          <w:sz w:val="26"/>
          <w:szCs w:val="26"/>
          <w:lang w:val="id-ID"/>
        </w:rPr>
        <w:t>Keempat</w:t>
      </w:r>
      <w:r w:rsidR="00C85C7B" w:rsidRPr="00566BFC">
        <w:rPr>
          <w:rFonts w:ascii="Arial" w:hAnsi="Arial" w:cs="Arial"/>
          <w:b/>
          <w:i/>
          <w:sz w:val="26"/>
          <w:szCs w:val="26"/>
          <w:lang w:val="id-ID"/>
        </w:rPr>
        <w:t>,</w:t>
      </w:r>
      <w:r w:rsidR="00C85C7B" w:rsidRPr="002F1973">
        <w:rPr>
          <w:rFonts w:ascii="Arial" w:hAnsi="Arial" w:cs="Arial"/>
          <w:sz w:val="26"/>
          <w:szCs w:val="26"/>
          <w:lang w:val="id-ID"/>
        </w:rPr>
        <w:t xml:space="preserve"> sebagai wujud komitmen kami untuk mengawal pelaksanaan demokrasi di daerah, maka Komite I akan melaksanakan pengawasan langsung terhadap pelaksanaan Pilkada Serentak 2020 guna memastikan pelaksanaan Pilkada dapat berjalan secara </w:t>
      </w:r>
      <w:r w:rsidR="003A250F">
        <w:rPr>
          <w:rFonts w:ascii="Arial" w:hAnsi="Arial" w:cs="Arial"/>
          <w:sz w:val="26"/>
          <w:szCs w:val="26"/>
          <w:lang w:val="id-ID"/>
        </w:rPr>
        <w:t>langsung, umum, bebas</w:t>
      </w:r>
      <w:r w:rsidR="00B21221">
        <w:rPr>
          <w:rFonts w:ascii="Arial" w:hAnsi="Arial" w:cs="Arial"/>
          <w:sz w:val="26"/>
          <w:szCs w:val="26"/>
          <w:lang w:val="id-ID"/>
        </w:rPr>
        <w:t>, rahasia</w:t>
      </w:r>
      <w:r w:rsidR="00A63D8C">
        <w:rPr>
          <w:rFonts w:ascii="Arial" w:hAnsi="Arial" w:cs="Arial"/>
          <w:sz w:val="26"/>
          <w:szCs w:val="26"/>
          <w:lang w:val="id-ID"/>
        </w:rPr>
        <w:t>, dan jujur serta adil</w:t>
      </w:r>
      <w:r w:rsidR="00A3738F">
        <w:rPr>
          <w:rFonts w:ascii="Arial" w:hAnsi="Arial" w:cs="Arial"/>
          <w:sz w:val="26"/>
          <w:szCs w:val="26"/>
          <w:lang w:val="id-ID"/>
        </w:rPr>
        <w:t xml:space="preserve">, </w:t>
      </w:r>
      <w:r w:rsidR="003C1DE8">
        <w:rPr>
          <w:rFonts w:ascii="Arial" w:hAnsi="Arial" w:cs="Arial"/>
          <w:sz w:val="26"/>
          <w:szCs w:val="26"/>
          <w:lang w:val="id-ID"/>
        </w:rPr>
        <w:t>agar</w:t>
      </w:r>
      <w:r w:rsidR="00C85C7B" w:rsidRPr="002F1973">
        <w:rPr>
          <w:rFonts w:ascii="Arial" w:hAnsi="Arial" w:cs="Arial"/>
          <w:sz w:val="26"/>
          <w:szCs w:val="26"/>
          <w:lang w:val="id-ID"/>
        </w:rPr>
        <w:t xml:space="preserve"> setiap warga dapat menunaikan hak politiknya secara bebas dan keamanan </w:t>
      </w:r>
      <w:r w:rsidR="00C64A31">
        <w:rPr>
          <w:rFonts w:ascii="Arial" w:hAnsi="Arial" w:cs="Arial"/>
          <w:sz w:val="26"/>
          <w:szCs w:val="26"/>
          <w:lang w:val="id-ID"/>
        </w:rPr>
        <w:t xml:space="preserve">serta ketertiban </w:t>
      </w:r>
      <w:r w:rsidR="00C85C7B" w:rsidRPr="002F1973">
        <w:rPr>
          <w:rFonts w:ascii="Arial" w:hAnsi="Arial" w:cs="Arial"/>
          <w:sz w:val="26"/>
          <w:szCs w:val="26"/>
          <w:lang w:val="id-ID"/>
        </w:rPr>
        <w:t xml:space="preserve">dapat terjaga dengan baik, sehingga harapannya tentu akan melahirkan pemimpin daerah yang </w:t>
      </w:r>
      <w:r w:rsidR="00C85C7B" w:rsidRPr="001C5E62">
        <w:rPr>
          <w:rFonts w:ascii="Arial" w:hAnsi="Arial" w:cs="Arial"/>
          <w:i/>
          <w:sz w:val="26"/>
          <w:szCs w:val="26"/>
          <w:lang w:val="id-ID"/>
        </w:rPr>
        <w:t>legitimate</w:t>
      </w:r>
      <w:r w:rsidR="00C85C7B" w:rsidRPr="002F1973">
        <w:rPr>
          <w:rFonts w:ascii="Arial" w:hAnsi="Arial" w:cs="Arial"/>
          <w:sz w:val="26"/>
          <w:szCs w:val="26"/>
          <w:lang w:val="id-ID"/>
        </w:rPr>
        <w:t xml:space="preserve"> dan mampu me</w:t>
      </w:r>
      <w:r w:rsidR="0055469F">
        <w:rPr>
          <w:rFonts w:ascii="Arial" w:hAnsi="Arial" w:cs="Arial"/>
          <w:sz w:val="26"/>
          <w:szCs w:val="26"/>
          <w:lang w:val="id-ID"/>
        </w:rPr>
        <w:t>ns</w:t>
      </w:r>
      <w:r w:rsidR="00C85C7B" w:rsidRPr="002F1973">
        <w:rPr>
          <w:rFonts w:ascii="Arial" w:hAnsi="Arial" w:cs="Arial"/>
          <w:sz w:val="26"/>
          <w:szCs w:val="26"/>
          <w:lang w:val="id-ID"/>
        </w:rPr>
        <w:t>ejahterakan masyarakat daerah.</w:t>
      </w:r>
    </w:p>
    <w:p w:rsidR="00EF7AA9" w:rsidRPr="00EF7AA9" w:rsidRDefault="00C85C7B" w:rsidP="00E66C2D">
      <w:pPr>
        <w:spacing w:before="240" w:line="340" w:lineRule="exact"/>
        <w:jc w:val="both"/>
        <w:rPr>
          <w:rFonts w:ascii="Arial" w:hAnsi="Arial" w:cs="Arial"/>
          <w:sz w:val="26"/>
          <w:szCs w:val="26"/>
          <w:lang w:val="en-US"/>
        </w:rPr>
      </w:pPr>
      <w:proofErr w:type="spellStart"/>
      <w:r>
        <w:rPr>
          <w:rFonts w:ascii="Arial" w:hAnsi="Arial" w:cs="Arial"/>
          <w:sz w:val="26"/>
          <w:szCs w:val="26"/>
          <w:lang w:val="en-US"/>
        </w:rPr>
        <w:lastRenderedPageBreak/>
        <w:t>Selain</w:t>
      </w:r>
      <w:proofErr w:type="spellEnd"/>
      <w:r>
        <w:rPr>
          <w:rFonts w:ascii="Arial" w:hAnsi="Arial" w:cs="Arial"/>
          <w:sz w:val="26"/>
          <w:szCs w:val="26"/>
          <w:lang w:val="en-US"/>
        </w:rPr>
        <w:t xml:space="preserve"> </w:t>
      </w:r>
      <w:proofErr w:type="spellStart"/>
      <w:r>
        <w:rPr>
          <w:rFonts w:ascii="Arial" w:hAnsi="Arial" w:cs="Arial"/>
          <w:sz w:val="26"/>
          <w:szCs w:val="26"/>
          <w:lang w:val="en-US"/>
        </w:rPr>
        <w:t>Rapat</w:t>
      </w:r>
      <w:proofErr w:type="spellEnd"/>
      <w:r>
        <w:rPr>
          <w:rFonts w:ascii="Arial" w:hAnsi="Arial" w:cs="Arial"/>
          <w:sz w:val="26"/>
          <w:szCs w:val="26"/>
          <w:lang w:val="en-US"/>
        </w:rPr>
        <w:t xml:space="preserve"> </w:t>
      </w:r>
      <w:proofErr w:type="spellStart"/>
      <w:r>
        <w:rPr>
          <w:rFonts w:ascii="Arial" w:hAnsi="Arial" w:cs="Arial"/>
          <w:sz w:val="26"/>
          <w:szCs w:val="26"/>
          <w:lang w:val="en-US"/>
        </w:rPr>
        <w:t>Kerja</w:t>
      </w:r>
      <w:proofErr w:type="spellEnd"/>
      <w:r>
        <w:rPr>
          <w:rFonts w:ascii="Arial" w:hAnsi="Arial" w:cs="Arial"/>
          <w:sz w:val="26"/>
          <w:szCs w:val="26"/>
          <w:lang w:val="en-US"/>
        </w:rPr>
        <w:t xml:space="preserve"> </w:t>
      </w:r>
      <w:proofErr w:type="spellStart"/>
      <w:r>
        <w:rPr>
          <w:rFonts w:ascii="Arial" w:hAnsi="Arial" w:cs="Arial"/>
          <w:sz w:val="26"/>
          <w:szCs w:val="26"/>
          <w:lang w:val="en-US"/>
        </w:rPr>
        <w:t>dengan</w:t>
      </w:r>
      <w:proofErr w:type="spellEnd"/>
      <w:r>
        <w:rPr>
          <w:rFonts w:ascii="Arial" w:hAnsi="Arial" w:cs="Arial"/>
          <w:sz w:val="26"/>
          <w:szCs w:val="26"/>
          <w:lang w:val="en-US"/>
        </w:rPr>
        <w:t xml:space="preserve"> KPU </w:t>
      </w:r>
      <w:proofErr w:type="spellStart"/>
      <w:r>
        <w:rPr>
          <w:rFonts w:ascii="Arial" w:hAnsi="Arial" w:cs="Arial"/>
          <w:sz w:val="26"/>
          <w:szCs w:val="26"/>
          <w:lang w:val="en-US"/>
        </w:rPr>
        <w:t>dan</w:t>
      </w:r>
      <w:proofErr w:type="spellEnd"/>
      <w:r>
        <w:rPr>
          <w:rFonts w:ascii="Arial" w:hAnsi="Arial" w:cs="Arial"/>
          <w:sz w:val="26"/>
          <w:szCs w:val="26"/>
          <w:lang w:val="en-US"/>
        </w:rPr>
        <w:t xml:space="preserve"> </w:t>
      </w:r>
      <w:proofErr w:type="spellStart"/>
      <w:r>
        <w:rPr>
          <w:rFonts w:ascii="Arial" w:hAnsi="Arial" w:cs="Arial"/>
          <w:sz w:val="26"/>
          <w:szCs w:val="26"/>
          <w:lang w:val="en-US"/>
        </w:rPr>
        <w:t>Bawaslu</w:t>
      </w:r>
      <w:proofErr w:type="spellEnd"/>
      <w:r w:rsidR="00493138">
        <w:rPr>
          <w:rFonts w:ascii="Arial" w:hAnsi="Arial" w:cs="Arial"/>
          <w:sz w:val="26"/>
          <w:szCs w:val="26"/>
          <w:lang w:val="en-US"/>
        </w:rPr>
        <w:t>,</w:t>
      </w:r>
      <w:r>
        <w:rPr>
          <w:rFonts w:ascii="Arial" w:hAnsi="Arial" w:cs="Arial"/>
          <w:sz w:val="26"/>
          <w:szCs w:val="26"/>
          <w:lang w:val="en-US"/>
        </w:rPr>
        <w:t xml:space="preserve"> </w:t>
      </w:r>
      <w:proofErr w:type="spellStart"/>
      <w:r>
        <w:rPr>
          <w:rFonts w:ascii="Arial" w:hAnsi="Arial" w:cs="Arial"/>
          <w:sz w:val="26"/>
          <w:szCs w:val="26"/>
          <w:lang w:val="en-US"/>
        </w:rPr>
        <w:t>Komite</w:t>
      </w:r>
      <w:proofErr w:type="spellEnd"/>
      <w:r>
        <w:rPr>
          <w:rFonts w:ascii="Arial" w:hAnsi="Arial" w:cs="Arial"/>
          <w:sz w:val="26"/>
          <w:szCs w:val="26"/>
          <w:lang w:val="en-US"/>
        </w:rPr>
        <w:t xml:space="preserve"> I </w:t>
      </w:r>
      <w:r w:rsidRPr="002F1973">
        <w:rPr>
          <w:rFonts w:ascii="Arial" w:hAnsi="Arial" w:cs="Arial"/>
          <w:sz w:val="26"/>
          <w:szCs w:val="26"/>
          <w:lang w:val="id-ID"/>
        </w:rPr>
        <w:t>juga melakukan kunjungan langsung ke daerah untuk berdialog dengan seluruh unsur yang terlibat</w:t>
      </w:r>
      <w:r>
        <w:rPr>
          <w:rFonts w:ascii="Arial" w:hAnsi="Arial" w:cs="Arial"/>
          <w:sz w:val="26"/>
          <w:szCs w:val="26"/>
          <w:lang w:val="en-US"/>
        </w:rPr>
        <w:t>,</w:t>
      </w:r>
      <w:r w:rsidRPr="002F1973">
        <w:rPr>
          <w:rFonts w:ascii="Arial" w:hAnsi="Arial" w:cs="Arial"/>
          <w:sz w:val="26"/>
          <w:szCs w:val="26"/>
          <w:lang w:val="id-ID"/>
        </w:rPr>
        <w:t xml:space="preserve"> baik dari penyelenggara pemilu, segenap Forkopimda, aparat keamanan dan tokoh-tokoh masyarakat. </w:t>
      </w:r>
      <w:r w:rsidR="00EF7AA9" w:rsidRPr="002F1973">
        <w:rPr>
          <w:rFonts w:ascii="Arial" w:hAnsi="Arial" w:cs="Arial"/>
          <w:sz w:val="26"/>
          <w:szCs w:val="26"/>
          <w:lang w:val="id-ID"/>
        </w:rPr>
        <w:t xml:space="preserve">Dari temuan sementara Komite I atas kesiapan pelaksanaan Pilkada relatif belum ditemukan kendala berarti. Namun demikian, Komite I menegaskan dan mengajak seluruh pihak untuk menjaga kondusivitas </w:t>
      </w:r>
      <w:r w:rsidR="00493138">
        <w:rPr>
          <w:rFonts w:ascii="Arial" w:hAnsi="Arial" w:cs="Arial"/>
          <w:sz w:val="26"/>
          <w:szCs w:val="26"/>
          <w:lang w:val="id-ID"/>
        </w:rPr>
        <w:t>penyelenggaraan</w:t>
      </w:r>
      <w:r w:rsidR="00EF7AA9" w:rsidRPr="002F1973">
        <w:rPr>
          <w:rFonts w:ascii="Arial" w:hAnsi="Arial" w:cs="Arial"/>
          <w:sz w:val="26"/>
          <w:szCs w:val="26"/>
          <w:lang w:val="id-ID"/>
        </w:rPr>
        <w:t xml:space="preserve"> Pilkada.  </w:t>
      </w:r>
    </w:p>
    <w:p w:rsidR="00200EE5" w:rsidRPr="002F1973" w:rsidRDefault="00200EE5" w:rsidP="00E66C2D">
      <w:pPr>
        <w:spacing w:before="240" w:line="340" w:lineRule="exact"/>
        <w:jc w:val="both"/>
        <w:rPr>
          <w:rFonts w:ascii="Arial" w:hAnsi="Arial" w:cs="Arial"/>
          <w:b/>
          <w:sz w:val="26"/>
          <w:szCs w:val="26"/>
          <w:lang w:val="id-ID"/>
        </w:rPr>
      </w:pPr>
      <w:r w:rsidRPr="002F1973">
        <w:rPr>
          <w:rFonts w:ascii="Arial" w:hAnsi="Arial" w:cs="Arial"/>
          <w:b/>
          <w:sz w:val="26"/>
          <w:szCs w:val="26"/>
          <w:lang w:val="id-ID"/>
        </w:rPr>
        <w:t>Pimpinan dan Anggota DPD RI yang terhormat,</w:t>
      </w:r>
    </w:p>
    <w:p w:rsidR="00F55C26" w:rsidRDefault="00F55C26" w:rsidP="00E66C2D">
      <w:pPr>
        <w:spacing w:before="120" w:line="340" w:lineRule="exact"/>
        <w:jc w:val="both"/>
        <w:rPr>
          <w:rFonts w:ascii="Arial" w:hAnsi="Arial" w:cs="Arial"/>
          <w:sz w:val="26"/>
          <w:szCs w:val="26"/>
          <w:lang w:val="en-US"/>
        </w:rPr>
      </w:pPr>
      <w:r w:rsidRPr="002F1973">
        <w:rPr>
          <w:rFonts w:ascii="Arial" w:hAnsi="Arial" w:cs="Arial"/>
          <w:sz w:val="26"/>
          <w:szCs w:val="26"/>
          <w:lang w:val="id-ID"/>
        </w:rPr>
        <w:t>DPD sebagai wakil daerah berkomitmen untuk menjadi jembatan komunikasi</w:t>
      </w:r>
      <w:r w:rsidR="00493138">
        <w:rPr>
          <w:rFonts w:ascii="Arial" w:hAnsi="Arial" w:cs="Arial"/>
          <w:sz w:val="26"/>
          <w:szCs w:val="26"/>
          <w:lang w:val="id-ID"/>
        </w:rPr>
        <w:t xml:space="preserve"> antara</w:t>
      </w:r>
      <w:r w:rsidRPr="002F1973">
        <w:rPr>
          <w:rFonts w:ascii="Arial" w:hAnsi="Arial" w:cs="Arial"/>
          <w:sz w:val="26"/>
          <w:szCs w:val="26"/>
          <w:lang w:val="id-ID"/>
        </w:rPr>
        <w:t xml:space="preserve"> Pemerintah Daerah dengan Pemerintah Pusat untuk berjuang bersama-sama memajukan daerah</w:t>
      </w:r>
      <w:r>
        <w:rPr>
          <w:rFonts w:ascii="Arial" w:hAnsi="Arial" w:cs="Arial"/>
          <w:sz w:val="26"/>
          <w:szCs w:val="26"/>
          <w:lang w:val="en-US"/>
        </w:rPr>
        <w:t xml:space="preserve">. </w:t>
      </w:r>
      <w:proofErr w:type="spellStart"/>
      <w:r w:rsidR="00200EE5">
        <w:rPr>
          <w:rFonts w:ascii="Arial" w:hAnsi="Arial" w:cs="Arial"/>
          <w:sz w:val="26"/>
          <w:szCs w:val="26"/>
          <w:lang w:val="en-US"/>
        </w:rPr>
        <w:t>Untuk</w:t>
      </w:r>
      <w:proofErr w:type="spellEnd"/>
      <w:r w:rsidR="00200EE5">
        <w:rPr>
          <w:rFonts w:ascii="Arial" w:hAnsi="Arial" w:cs="Arial"/>
          <w:sz w:val="26"/>
          <w:szCs w:val="26"/>
          <w:lang w:val="en-US"/>
        </w:rPr>
        <w:t xml:space="preserve"> </w:t>
      </w:r>
      <w:proofErr w:type="spellStart"/>
      <w:r w:rsidR="00200EE5">
        <w:rPr>
          <w:rFonts w:ascii="Arial" w:hAnsi="Arial" w:cs="Arial"/>
          <w:sz w:val="26"/>
          <w:szCs w:val="26"/>
          <w:lang w:val="en-US"/>
        </w:rPr>
        <w:t>menjawab</w:t>
      </w:r>
      <w:proofErr w:type="spellEnd"/>
      <w:r w:rsidR="00200EE5">
        <w:rPr>
          <w:rFonts w:ascii="Arial" w:hAnsi="Arial" w:cs="Arial"/>
          <w:sz w:val="26"/>
          <w:szCs w:val="26"/>
          <w:lang w:val="en-US"/>
        </w:rPr>
        <w:t xml:space="preserve"> </w:t>
      </w:r>
      <w:proofErr w:type="spellStart"/>
      <w:r w:rsidR="00200EE5">
        <w:rPr>
          <w:rFonts w:ascii="Arial" w:hAnsi="Arial" w:cs="Arial"/>
          <w:sz w:val="26"/>
          <w:szCs w:val="26"/>
          <w:lang w:val="en-US"/>
        </w:rPr>
        <w:t>problematika</w:t>
      </w:r>
      <w:proofErr w:type="spellEnd"/>
      <w:r w:rsidR="00200EE5">
        <w:rPr>
          <w:rFonts w:ascii="Arial" w:hAnsi="Arial" w:cs="Arial"/>
          <w:sz w:val="26"/>
          <w:szCs w:val="26"/>
          <w:lang w:val="en-US"/>
        </w:rPr>
        <w:t xml:space="preserve"> </w:t>
      </w:r>
      <w:proofErr w:type="spellStart"/>
      <w:r w:rsidR="00200EE5">
        <w:rPr>
          <w:rFonts w:ascii="Arial" w:hAnsi="Arial" w:cs="Arial"/>
          <w:sz w:val="26"/>
          <w:szCs w:val="26"/>
          <w:lang w:val="en-US"/>
        </w:rPr>
        <w:t>pelaksanaan</w:t>
      </w:r>
      <w:proofErr w:type="spellEnd"/>
      <w:r w:rsidR="00200EE5">
        <w:rPr>
          <w:rFonts w:ascii="Arial" w:hAnsi="Arial" w:cs="Arial"/>
          <w:sz w:val="26"/>
          <w:szCs w:val="26"/>
          <w:lang w:val="en-US"/>
        </w:rPr>
        <w:t xml:space="preserve"> </w:t>
      </w:r>
      <w:proofErr w:type="spellStart"/>
      <w:r w:rsidR="00200EE5">
        <w:rPr>
          <w:rFonts w:ascii="Arial" w:hAnsi="Arial" w:cs="Arial"/>
          <w:sz w:val="26"/>
          <w:szCs w:val="26"/>
          <w:lang w:val="en-US"/>
        </w:rPr>
        <w:t>otonomi</w:t>
      </w:r>
      <w:proofErr w:type="spellEnd"/>
      <w:r w:rsidR="00200EE5">
        <w:rPr>
          <w:rFonts w:ascii="Arial" w:hAnsi="Arial" w:cs="Arial"/>
          <w:sz w:val="26"/>
          <w:szCs w:val="26"/>
          <w:lang w:val="en-US"/>
        </w:rPr>
        <w:t xml:space="preserve"> </w:t>
      </w:r>
      <w:proofErr w:type="spellStart"/>
      <w:r w:rsidR="00200EE5">
        <w:rPr>
          <w:rFonts w:ascii="Arial" w:hAnsi="Arial" w:cs="Arial"/>
          <w:sz w:val="26"/>
          <w:szCs w:val="26"/>
          <w:lang w:val="en-US"/>
        </w:rPr>
        <w:t>daerah</w:t>
      </w:r>
      <w:proofErr w:type="spellEnd"/>
      <w:r w:rsidR="00200EE5">
        <w:rPr>
          <w:rFonts w:ascii="Arial" w:hAnsi="Arial" w:cs="Arial"/>
          <w:sz w:val="26"/>
          <w:szCs w:val="26"/>
          <w:lang w:val="en-US"/>
        </w:rPr>
        <w:t xml:space="preserve"> </w:t>
      </w:r>
      <w:proofErr w:type="spellStart"/>
      <w:r w:rsidR="00200EE5">
        <w:rPr>
          <w:rFonts w:ascii="Arial" w:hAnsi="Arial" w:cs="Arial"/>
          <w:sz w:val="26"/>
          <w:szCs w:val="26"/>
          <w:lang w:val="en-US"/>
        </w:rPr>
        <w:t>dan</w:t>
      </w:r>
      <w:proofErr w:type="spellEnd"/>
      <w:r w:rsidR="00200EE5">
        <w:rPr>
          <w:rFonts w:ascii="Arial" w:hAnsi="Arial" w:cs="Arial"/>
          <w:sz w:val="26"/>
          <w:szCs w:val="26"/>
          <w:lang w:val="en-US"/>
        </w:rPr>
        <w:t xml:space="preserve"> </w:t>
      </w:r>
      <w:proofErr w:type="spellStart"/>
      <w:r w:rsidR="00200EE5">
        <w:rPr>
          <w:rFonts w:ascii="Arial" w:hAnsi="Arial" w:cs="Arial"/>
          <w:sz w:val="26"/>
          <w:szCs w:val="26"/>
          <w:lang w:val="en-US"/>
        </w:rPr>
        <w:t>pemerintahan</w:t>
      </w:r>
      <w:proofErr w:type="spellEnd"/>
      <w:r w:rsidR="00200EE5">
        <w:rPr>
          <w:rFonts w:ascii="Arial" w:hAnsi="Arial" w:cs="Arial"/>
          <w:sz w:val="26"/>
          <w:szCs w:val="26"/>
          <w:lang w:val="en-US"/>
        </w:rPr>
        <w:t xml:space="preserve"> </w:t>
      </w:r>
      <w:proofErr w:type="spellStart"/>
      <w:r w:rsidR="00200EE5">
        <w:rPr>
          <w:rFonts w:ascii="Arial" w:hAnsi="Arial" w:cs="Arial"/>
          <w:sz w:val="26"/>
          <w:szCs w:val="26"/>
          <w:lang w:val="en-US"/>
        </w:rPr>
        <w:t>daerah</w:t>
      </w:r>
      <w:proofErr w:type="spellEnd"/>
      <w:r w:rsidR="00732C96">
        <w:rPr>
          <w:rFonts w:ascii="Arial" w:hAnsi="Arial" w:cs="Arial"/>
          <w:sz w:val="26"/>
          <w:szCs w:val="26"/>
          <w:lang w:val="en-US"/>
        </w:rPr>
        <w:t xml:space="preserve">, </w:t>
      </w:r>
      <w:proofErr w:type="spellStart"/>
      <w:r w:rsidR="00732C96">
        <w:rPr>
          <w:rFonts w:ascii="Arial" w:hAnsi="Arial" w:cs="Arial"/>
          <w:sz w:val="26"/>
          <w:szCs w:val="26"/>
          <w:lang w:val="en-US"/>
        </w:rPr>
        <w:t>maka</w:t>
      </w:r>
      <w:proofErr w:type="spellEnd"/>
      <w:r w:rsidR="00732C96">
        <w:rPr>
          <w:rFonts w:ascii="Arial" w:hAnsi="Arial" w:cs="Arial"/>
          <w:sz w:val="26"/>
          <w:szCs w:val="26"/>
          <w:lang w:val="en-US"/>
        </w:rPr>
        <w:t xml:space="preserve"> </w:t>
      </w:r>
      <w:proofErr w:type="spellStart"/>
      <w:r w:rsidR="00732C96">
        <w:rPr>
          <w:rFonts w:ascii="Arial" w:hAnsi="Arial" w:cs="Arial"/>
          <w:sz w:val="26"/>
          <w:szCs w:val="26"/>
          <w:lang w:val="en-US"/>
        </w:rPr>
        <w:t>Komite</w:t>
      </w:r>
      <w:proofErr w:type="spellEnd"/>
      <w:r w:rsidR="00732C96">
        <w:rPr>
          <w:rFonts w:ascii="Arial" w:hAnsi="Arial" w:cs="Arial"/>
          <w:sz w:val="26"/>
          <w:szCs w:val="26"/>
          <w:lang w:val="en-US"/>
        </w:rPr>
        <w:t xml:space="preserve"> I </w:t>
      </w:r>
      <w:proofErr w:type="spellStart"/>
      <w:r w:rsidR="00732C96">
        <w:rPr>
          <w:rFonts w:ascii="Arial" w:hAnsi="Arial" w:cs="Arial"/>
          <w:sz w:val="26"/>
          <w:szCs w:val="26"/>
          <w:lang w:val="en-US"/>
        </w:rPr>
        <w:t>mengundang</w:t>
      </w:r>
      <w:proofErr w:type="spellEnd"/>
      <w:r w:rsidR="00732C96">
        <w:rPr>
          <w:rFonts w:ascii="Arial" w:hAnsi="Arial" w:cs="Arial"/>
          <w:sz w:val="26"/>
          <w:szCs w:val="26"/>
          <w:lang w:val="en-US"/>
        </w:rPr>
        <w:t xml:space="preserve"> </w:t>
      </w:r>
      <w:proofErr w:type="spellStart"/>
      <w:r w:rsidR="00732C96">
        <w:rPr>
          <w:rFonts w:ascii="Arial" w:hAnsi="Arial" w:cs="Arial"/>
          <w:sz w:val="26"/>
          <w:szCs w:val="26"/>
          <w:lang w:val="en-US"/>
        </w:rPr>
        <w:t>segenap</w:t>
      </w:r>
      <w:proofErr w:type="spellEnd"/>
      <w:r w:rsidR="00732C96">
        <w:rPr>
          <w:rFonts w:ascii="Arial" w:hAnsi="Arial" w:cs="Arial"/>
          <w:sz w:val="26"/>
          <w:szCs w:val="26"/>
          <w:lang w:val="en-US"/>
        </w:rPr>
        <w:t xml:space="preserve"> </w:t>
      </w:r>
      <w:proofErr w:type="spellStart"/>
      <w:r w:rsidR="00732C96">
        <w:rPr>
          <w:rFonts w:ascii="Arial" w:hAnsi="Arial" w:cs="Arial"/>
          <w:sz w:val="26"/>
          <w:szCs w:val="26"/>
          <w:lang w:val="en-US"/>
        </w:rPr>
        <w:t>pemerintah</w:t>
      </w:r>
      <w:proofErr w:type="spellEnd"/>
      <w:r w:rsidR="00732C96">
        <w:rPr>
          <w:rFonts w:ascii="Arial" w:hAnsi="Arial" w:cs="Arial"/>
          <w:sz w:val="26"/>
          <w:szCs w:val="26"/>
          <w:lang w:val="en-US"/>
        </w:rPr>
        <w:t xml:space="preserve"> </w:t>
      </w:r>
      <w:proofErr w:type="spellStart"/>
      <w:r w:rsidR="00732C96">
        <w:rPr>
          <w:rFonts w:ascii="Arial" w:hAnsi="Arial" w:cs="Arial"/>
          <w:sz w:val="26"/>
          <w:szCs w:val="26"/>
          <w:lang w:val="en-US"/>
        </w:rPr>
        <w:t>daerah</w:t>
      </w:r>
      <w:proofErr w:type="spellEnd"/>
      <w:r w:rsidR="00732C96">
        <w:rPr>
          <w:rFonts w:ascii="Arial" w:hAnsi="Arial" w:cs="Arial"/>
          <w:sz w:val="26"/>
          <w:szCs w:val="26"/>
          <w:lang w:val="en-US"/>
        </w:rPr>
        <w:t xml:space="preserve"> yang </w:t>
      </w:r>
      <w:proofErr w:type="spellStart"/>
      <w:r w:rsidR="00732C96">
        <w:rPr>
          <w:rFonts w:ascii="Arial" w:hAnsi="Arial" w:cs="Arial"/>
          <w:sz w:val="26"/>
          <w:szCs w:val="26"/>
          <w:lang w:val="en-US"/>
        </w:rPr>
        <w:t>tergabung</w:t>
      </w:r>
      <w:proofErr w:type="spellEnd"/>
      <w:r w:rsidR="00732C96">
        <w:rPr>
          <w:rFonts w:ascii="Arial" w:hAnsi="Arial" w:cs="Arial"/>
          <w:sz w:val="26"/>
          <w:szCs w:val="26"/>
          <w:lang w:val="en-US"/>
        </w:rPr>
        <w:t xml:space="preserve"> </w:t>
      </w:r>
      <w:proofErr w:type="spellStart"/>
      <w:r w:rsidR="00732C96">
        <w:rPr>
          <w:rFonts w:ascii="Arial" w:hAnsi="Arial" w:cs="Arial"/>
          <w:sz w:val="26"/>
          <w:szCs w:val="26"/>
          <w:lang w:val="en-US"/>
        </w:rPr>
        <w:t>dalam</w:t>
      </w:r>
      <w:proofErr w:type="spellEnd"/>
      <w:r w:rsidR="00732C96">
        <w:rPr>
          <w:rFonts w:ascii="Arial" w:hAnsi="Arial" w:cs="Arial"/>
          <w:sz w:val="26"/>
          <w:szCs w:val="26"/>
          <w:lang w:val="en-US"/>
        </w:rPr>
        <w:t xml:space="preserve"> </w:t>
      </w:r>
      <w:r w:rsidR="00566BFC">
        <w:rPr>
          <w:rFonts w:ascii="Arial" w:hAnsi="Arial" w:cs="Arial"/>
          <w:sz w:val="26"/>
          <w:szCs w:val="26"/>
          <w:lang w:val="id-ID"/>
        </w:rPr>
        <w:t>Asosiasi Pemerintah Kabupaten Seluruh Indonesia (</w:t>
      </w:r>
      <w:r w:rsidR="00566BFC">
        <w:rPr>
          <w:rFonts w:ascii="Arial" w:hAnsi="Arial" w:cs="Arial"/>
          <w:sz w:val="26"/>
          <w:szCs w:val="26"/>
          <w:lang w:val="en-US"/>
        </w:rPr>
        <w:t>A</w:t>
      </w:r>
      <w:r w:rsidR="00566BFC">
        <w:rPr>
          <w:rFonts w:ascii="Arial" w:hAnsi="Arial" w:cs="Arial"/>
          <w:sz w:val="26"/>
          <w:szCs w:val="26"/>
          <w:lang w:val="id-ID"/>
        </w:rPr>
        <w:t>PKASI)</w:t>
      </w:r>
      <w:r w:rsidR="00732C96">
        <w:rPr>
          <w:rFonts w:ascii="Arial" w:hAnsi="Arial" w:cs="Arial"/>
          <w:sz w:val="26"/>
          <w:szCs w:val="26"/>
          <w:lang w:val="en-US"/>
        </w:rPr>
        <w:t xml:space="preserve"> </w:t>
      </w:r>
      <w:proofErr w:type="spellStart"/>
      <w:r w:rsidR="00732C96">
        <w:rPr>
          <w:rFonts w:ascii="Arial" w:hAnsi="Arial" w:cs="Arial"/>
          <w:sz w:val="26"/>
          <w:szCs w:val="26"/>
          <w:lang w:val="en-US"/>
        </w:rPr>
        <w:t>dan</w:t>
      </w:r>
      <w:proofErr w:type="spellEnd"/>
      <w:r w:rsidR="00732C96">
        <w:rPr>
          <w:rFonts w:ascii="Arial" w:hAnsi="Arial" w:cs="Arial"/>
          <w:sz w:val="26"/>
          <w:szCs w:val="26"/>
          <w:lang w:val="en-US"/>
        </w:rPr>
        <w:t xml:space="preserve"> </w:t>
      </w:r>
      <w:r w:rsidR="00566BFC">
        <w:rPr>
          <w:rFonts w:ascii="Arial" w:hAnsi="Arial" w:cs="Arial"/>
          <w:sz w:val="26"/>
          <w:szCs w:val="26"/>
          <w:lang w:val="id-ID"/>
        </w:rPr>
        <w:t>Asosiasi Pemerintah Kota Seluruh Indonesia (</w:t>
      </w:r>
      <w:r w:rsidR="00566BFC">
        <w:rPr>
          <w:rFonts w:ascii="Arial" w:hAnsi="Arial" w:cs="Arial"/>
          <w:sz w:val="26"/>
          <w:szCs w:val="26"/>
          <w:lang w:val="en-US"/>
        </w:rPr>
        <w:t>APEKSI)</w:t>
      </w:r>
      <w:r>
        <w:rPr>
          <w:rFonts w:ascii="Arial" w:hAnsi="Arial" w:cs="Arial"/>
          <w:sz w:val="26"/>
          <w:szCs w:val="26"/>
          <w:lang w:val="en-US"/>
        </w:rPr>
        <w:t xml:space="preserve"> </w:t>
      </w:r>
      <w:proofErr w:type="spellStart"/>
      <w:r>
        <w:rPr>
          <w:rFonts w:ascii="Arial" w:hAnsi="Arial" w:cs="Arial"/>
          <w:sz w:val="26"/>
          <w:szCs w:val="26"/>
          <w:lang w:val="en-US"/>
        </w:rPr>
        <w:t>dalam</w:t>
      </w:r>
      <w:proofErr w:type="spellEnd"/>
      <w:r>
        <w:rPr>
          <w:rFonts w:ascii="Arial" w:hAnsi="Arial" w:cs="Arial"/>
          <w:sz w:val="26"/>
          <w:szCs w:val="26"/>
          <w:lang w:val="en-US"/>
        </w:rPr>
        <w:t xml:space="preserve"> </w:t>
      </w:r>
      <w:proofErr w:type="spellStart"/>
      <w:r>
        <w:rPr>
          <w:rFonts w:ascii="Arial" w:hAnsi="Arial" w:cs="Arial"/>
          <w:sz w:val="26"/>
          <w:szCs w:val="26"/>
          <w:lang w:val="en-US"/>
        </w:rPr>
        <w:t>Rapat</w:t>
      </w:r>
      <w:proofErr w:type="spellEnd"/>
      <w:r>
        <w:rPr>
          <w:rFonts w:ascii="Arial" w:hAnsi="Arial" w:cs="Arial"/>
          <w:sz w:val="26"/>
          <w:szCs w:val="26"/>
          <w:lang w:val="en-US"/>
        </w:rPr>
        <w:t xml:space="preserve"> </w:t>
      </w:r>
      <w:proofErr w:type="spellStart"/>
      <w:r>
        <w:rPr>
          <w:rFonts w:ascii="Arial" w:hAnsi="Arial" w:cs="Arial"/>
          <w:sz w:val="26"/>
          <w:szCs w:val="26"/>
          <w:lang w:val="en-US"/>
        </w:rPr>
        <w:t>Dengar</w:t>
      </w:r>
      <w:proofErr w:type="spellEnd"/>
      <w:r>
        <w:rPr>
          <w:rFonts w:ascii="Arial" w:hAnsi="Arial" w:cs="Arial"/>
          <w:sz w:val="26"/>
          <w:szCs w:val="26"/>
          <w:lang w:val="en-US"/>
        </w:rPr>
        <w:t xml:space="preserve"> </w:t>
      </w:r>
      <w:proofErr w:type="spellStart"/>
      <w:r>
        <w:rPr>
          <w:rFonts w:ascii="Arial" w:hAnsi="Arial" w:cs="Arial"/>
          <w:sz w:val="26"/>
          <w:szCs w:val="26"/>
          <w:lang w:val="en-US"/>
        </w:rPr>
        <w:t>Pendapat</w:t>
      </w:r>
      <w:proofErr w:type="spellEnd"/>
      <w:r>
        <w:rPr>
          <w:rFonts w:ascii="Arial" w:hAnsi="Arial" w:cs="Arial"/>
          <w:sz w:val="26"/>
          <w:szCs w:val="26"/>
          <w:lang w:val="en-US"/>
        </w:rPr>
        <w:t xml:space="preserve">. </w:t>
      </w:r>
      <w:proofErr w:type="spellStart"/>
      <w:r>
        <w:rPr>
          <w:rFonts w:ascii="Arial" w:hAnsi="Arial" w:cs="Arial"/>
          <w:sz w:val="26"/>
          <w:szCs w:val="26"/>
          <w:lang w:val="en-US"/>
        </w:rPr>
        <w:t>Beberapa</w:t>
      </w:r>
      <w:proofErr w:type="spellEnd"/>
      <w:r>
        <w:rPr>
          <w:rFonts w:ascii="Arial" w:hAnsi="Arial" w:cs="Arial"/>
          <w:sz w:val="26"/>
          <w:szCs w:val="26"/>
          <w:lang w:val="en-US"/>
        </w:rPr>
        <w:t xml:space="preserve"> </w:t>
      </w:r>
      <w:proofErr w:type="spellStart"/>
      <w:r>
        <w:rPr>
          <w:rFonts w:ascii="Arial" w:hAnsi="Arial" w:cs="Arial"/>
          <w:sz w:val="26"/>
          <w:szCs w:val="26"/>
          <w:lang w:val="en-US"/>
        </w:rPr>
        <w:t>hal</w:t>
      </w:r>
      <w:proofErr w:type="spellEnd"/>
      <w:r>
        <w:rPr>
          <w:rFonts w:ascii="Arial" w:hAnsi="Arial" w:cs="Arial"/>
          <w:sz w:val="26"/>
          <w:szCs w:val="26"/>
          <w:lang w:val="en-US"/>
        </w:rPr>
        <w:t xml:space="preserve"> yang </w:t>
      </w:r>
      <w:proofErr w:type="spellStart"/>
      <w:r>
        <w:rPr>
          <w:rFonts w:ascii="Arial" w:hAnsi="Arial" w:cs="Arial"/>
          <w:sz w:val="26"/>
          <w:szCs w:val="26"/>
          <w:lang w:val="en-US"/>
        </w:rPr>
        <w:t>menjadi</w:t>
      </w:r>
      <w:proofErr w:type="spellEnd"/>
      <w:r>
        <w:rPr>
          <w:rFonts w:ascii="Arial" w:hAnsi="Arial" w:cs="Arial"/>
          <w:sz w:val="26"/>
          <w:szCs w:val="26"/>
          <w:lang w:val="en-US"/>
        </w:rPr>
        <w:t xml:space="preserve"> </w:t>
      </w:r>
      <w:proofErr w:type="spellStart"/>
      <w:r>
        <w:rPr>
          <w:rFonts w:ascii="Arial" w:hAnsi="Arial" w:cs="Arial"/>
          <w:sz w:val="26"/>
          <w:szCs w:val="26"/>
          <w:lang w:val="en-US"/>
        </w:rPr>
        <w:t>simpulan</w:t>
      </w:r>
      <w:proofErr w:type="spellEnd"/>
      <w:r>
        <w:rPr>
          <w:rFonts w:ascii="Arial" w:hAnsi="Arial" w:cs="Arial"/>
          <w:sz w:val="26"/>
          <w:szCs w:val="26"/>
          <w:lang w:val="en-US"/>
        </w:rPr>
        <w:t xml:space="preserve"> </w:t>
      </w:r>
      <w:proofErr w:type="spellStart"/>
      <w:r>
        <w:rPr>
          <w:rFonts w:ascii="Arial" w:hAnsi="Arial" w:cs="Arial"/>
          <w:sz w:val="26"/>
          <w:szCs w:val="26"/>
          <w:lang w:val="en-US"/>
        </w:rPr>
        <w:t>kesepakatan</w:t>
      </w:r>
      <w:proofErr w:type="spellEnd"/>
      <w:r>
        <w:rPr>
          <w:rFonts w:ascii="Arial" w:hAnsi="Arial" w:cs="Arial"/>
          <w:sz w:val="26"/>
          <w:szCs w:val="26"/>
          <w:lang w:val="en-US"/>
        </w:rPr>
        <w:t xml:space="preserve"> </w:t>
      </w:r>
      <w:proofErr w:type="spellStart"/>
      <w:r>
        <w:rPr>
          <w:rFonts w:ascii="Arial" w:hAnsi="Arial" w:cs="Arial"/>
          <w:sz w:val="26"/>
          <w:szCs w:val="26"/>
          <w:lang w:val="en-US"/>
        </w:rPr>
        <w:t>dalam</w:t>
      </w:r>
      <w:proofErr w:type="spellEnd"/>
      <w:r>
        <w:rPr>
          <w:rFonts w:ascii="Arial" w:hAnsi="Arial" w:cs="Arial"/>
          <w:sz w:val="26"/>
          <w:szCs w:val="26"/>
          <w:lang w:val="en-US"/>
        </w:rPr>
        <w:t xml:space="preserve"> </w:t>
      </w:r>
      <w:proofErr w:type="spellStart"/>
      <w:r>
        <w:rPr>
          <w:rFonts w:ascii="Arial" w:hAnsi="Arial" w:cs="Arial"/>
          <w:sz w:val="26"/>
          <w:szCs w:val="26"/>
          <w:lang w:val="en-US"/>
        </w:rPr>
        <w:t>Rapat</w:t>
      </w:r>
      <w:proofErr w:type="spellEnd"/>
      <w:r>
        <w:rPr>
          <w:rFonts w:ascii="Arial" w:hAnsi="Arial" w:cs="Arial"/>
          <w:sz w:val="26"/>
          <w:szCs w:val="26"/>
          <w:lang w:val="en-US"/>
        </w:rPr>
        <w:t xml:space="preserve"> </w:t>
      </w:r>
      <w:proofErr w:type="spellStart"/>
      <w:r>
        <w:rPr>
          <w:rFonts w:ascii="Arial" w:hAnsi="Arial" w:cs="Arial"/>
          <w:sz w:val="26"/>
          <w:szCs w:val="26"/>
          <w:lang w:val="en-US"/>
        </w:rPr>
        <w:t>Dengar</w:t>
      </w:r>
      <w:proofErr w:type="spellEnd"/>
      <w:r>
        <w:rPr>
          <w:rFonts w:ascii="Arial" w:hAnsi="Arial" w:cs="Arial"/>
          <w:sz w:val="26"/>
          <w:szCs w:val="26"/>
          <w:lang w:val="en-US"/>
        </w:rPr>
        <w:t xml:space="preserve"> </w:t>
      </w:r>
      <w:proofErr w:type="spellStart"/>
      <w:r>
        <w:rPr>
          <w:rFonts w:ascii="Arial" w:hAnsi="Arial" w:cs="Arial"/>
          <w:sz w:val="26"/>
          <w:szCs w:val="26"/>
          <w:lang w:val="en-US"/>
        </w:rPr>
        <w:t>Pendapat</w:t>
      </w:r>
      <w:proofErr w:type="spellEnd"/>
      <w:r>
        <w:rPr>
          <w:rFonts w:ascii="Arial" w:hAnsi="Arial" w:cs="Arial"/>
          <w:sz w:val="26"/>
          <w:szCs w:val="26"/>
          <w:lang w:val="en-US"/>
        </w:rPr>
        <w:t xml:space="preserve"> </w:t>
      </w:r>
      <w:proofErr w:type="spellStart"/>
      <w:r>
        <w:rPr>
          <w:rFonts w:ascii="Arial" w:hAnsi="Arial" w:cs="Arial"/>
          <w:sz w:val="26"/>
          <w:szCs w:val="26"/>
          <w:lang w:val="en-US"/>
        </w:rPr>
        <w:t>tersebut</w:t>
      </w:r>
      <w:proofErr w:type="spellEnd"/>
      <w:r>
        <w:rPr>
          <w:rFonts w:ascii="Arial" w:hAnsi="Arial" w:cs="Arial"/>
          <w:sz w:val="26"/>
          <w:szCs w:val="26"/>
          <w:lang w:val="en-US"/>
        </w:rPr>
        <w:t xml:space="preserve"> </w:t>
      </w:r>
      <w:proofErr w:type="spellStart"/>
      <w:r>
        <w:rPr>
          <w:rFonts w:ascii="Arial" w:hAnsi="Arial" w:cs="Arial"/>
          <w:sz w:val="26"/>
          <w:szCs w:val="26"/>
          <w:lang w:val="en-US"/>
        </w:rPr>
        <w:t>antara</w:t>
      </w:r>
      <w:proofErr w:type="spellEnd"/>
      <w:r>
        <w:rPr>
          <w:rFonts w:ascii="Arial" w:hAnsi="Arial" w:cs="Arial"/>
          <w:sz w:val="26"/>
          <w:szCs w:val="26"/>
          <w:lang w:val="en-US"/>
        </w:rPr>
        <w:t xml:space="preserve"> lain: </w:t>
      </w:r>
    </w:p>
    <w:p w:rsidR="00F55C26" w:rsidRPr="002F1973" w:rsidRDefault="00F55C26" w:rsidP="00E66C2D">
      <w:pPr>
        <w:spacing w:before="120" w:line="340" w:lineRule="exact"/>
        <w:jc w:val="both"/>
        <w:rPr>
          <w:rFonts w:ascii="Arial" w:hAnsi="Arial" w:cs="Arial"/>
          <w:sz w:val="26"/>
          <w:szCs w:val="26"/>
          <w:lang w:val="id-ID"/>
        </w:rPr>
      </w:pPr>
      <w:r w:rsidRPr="00566BFC">
        <w:rPr>
          <w:rFonts w:ascii="Arial" w:hAnsi="Arial" w:cs="Arial"/>
          <w:b/>
          <w:i/>
          <w:sz w:val="26"/>
          <w:szCs w:val="26"/>
          <w:lang w:val="id-ID"/>
        </w:rPr>
        <w:t>Pertama,</w:t>
      </w:r>
      <w:r w:rsidRPr="002F1973">
        <w:rPr>
          <w:rFonts w:ascii="Arial" w:hAnsi="Arial" w:cs="Arial"/>
          <w:i/>
          <w:sz w:val="26"/>
          <w:szCs w:val="26"/>
          <w:lang w:val="id-ID"/>
        </w:rPr>
        <w:t xml:space="preserve"> </w:t>
      </w:r>
      <w:r w:rsidRPr="002F1973">
        <w:rPr>
          <w:rFonts w:ascii="Arial" w:hAnsi="Arial" w:cs="Arial"/>
          <w:sz w:val="26"/>
          <w:szCs w:val="26"/>
          <w:lang w:val="id-ID"/>
        </w:rPr>
        <w:t>Komite I bersama APKASI dan APEKSI bersepakat untuk memperjuangkan dihapus</w:t>
      </w:r>
      <w:proofErr w:type="spellStart"/>
      <w:r>
        <w:rPr>
          <w:rFonts w:ascii="Arial" w:hAnsi="Arial" w:cs="Arial"/>
          <w:sz w:val="26"/>
          <w:szCs w:val="26"/>
          <w:lang w:val="en-US"/>
        </w:rPr>
        <w:t>kan</w:t>
      </w:r>
      <w:proofErr w:type="spellEnd"/>
      <w:r w:rsidRPr="002F1973">
        <w:rPr>
          <w:rFonts w:ascii="Arial" w:hAnsi="Arial" w:cs="Arial"/>
          <w:sz w:val="26"/>
          <w:szCs w:val="26"/>
          <w:lang w:val="id-ID"/>
        </w:rPr>
        <w:t xml:space="preserve">nya kebijakan anggaran dari Pemerintah Pusat yang terkait dengan dana pendampingan sebesar 10 persen dari APBD Kabupaten terhadap Dana Desa. </w:t>
      </w:r>
      <w:r>
        <w:rPr>
          <w:rFonts w:ascii="Arial" w:hAnsi="Arial" w:cs="Arial"/>
          <w:sz w:val="26"/>
          <w:szCs w:val="26"/>
          <w:lang w:val="en-US"/>
        </w:rPr>
        <w:t>H</w:t>
      </w:r>
      <w:r w:rsidRPr="002F1973">
        <w:rPr>
          <w:rFonts w:ascii="Arial" w:hAnsi="Arial" w:cs="Arial"/>
          <w:sz w:val="26"/>
          <w:szCs w:val="26"/>
          <w:lang w:val="id-ID"/>
        </w:rPr>
        <w:t xml:space="preserve">al ini patut diperjuangkan bersama mengingat masih banyaknya keterbatasan fiskal dan anggaran yang dimiliki oleh Pemerintah Kabupaten. </w:t>
      </w:r>
    </w:p>
    <w:p w:rsidR="00F55C26" w:rsidRPr="002F1973" w:rsidRDefault="00F55C26" w:rsidP="00E66C2D">
      <w:pPr>
        <w:spacing w:before="120" w:line="340" w:lineRule="exact"/>
        <w:jc w:val="both"/>
        <w:rPr>
          <w:rFonts w:ascii="Arial" w:hAnsi="Arial" w:cs="Arial"/>
          <w:sz w:val="26"/>
          <w:szCs w:val="26"/>
          <w:lang w:val="id-ID"/>
        </w:rPr>
      </w:pPr>
      <w:r w:rsidRPr="00566BFC">
        <w:rPr>
          <w:rFonts w:ascii="Arial" w:hAnsi="Arial" w:cs="Arial"/>
          <w:b/>
          <w:i/>
          <w:sz w:val="26"/>
          <w:szCs w:val="26"/>
          <w:lang w:val="id-ID"/>
        </w:rPr>
        <w:t>Kedua,</w:t>
      </w:r>
      <w:r w:rsidRPr="002F1973">
        <w:rPr>
          <w:rFonts w:ascii="Arial" w:hAnsi="Arial" w:cs="Arial"/>
          <w:i/>
          <w:sz w:val="26"/>
          <w:szCs w:val="26"/>
          <w:lang w:val="id-ID"/>
        </w:rPr>
        <w:t xml:space="preserve"> </w:t>
      </w:r>
      <w:r w:rsidRPr="002F1973">
        <w:rPr>
          <w:rFonts w:ascii="Arial" w:hAnsi="Arial" w:cs="Arial"/>
          <w:sz w:val="26"/>
          <w:szCs w:val="26"/>
          <w:lang w:val="id-ID"/>
        </w:rPr>
        <w:t>Komite I dan APEKSI bersepakat akan mengawal dan mengawasi pelaksanaan Dana Kelurahan.</w:t>
      </w:r>
    </w:p>
    <w:p w:rsidR="00F55C26" w:rsidRPr="002F1973" w:rsidRDefault="00F55C26" w:rsidP="00E66C2D">
      <w:pPr>
        <w:spacing w:before="120" w:line="340" w:lineRule="exact"/>
        <w:jc w:val="both"/>
        <w:rPr>
          <w:rFonts w:ascii="Arial" w:hAnsi="Arial" w:cs="Arial"/>
          <w:sz w:val="26"/>
          <w:szCs w:val="26"/>
          <w:lang w:val="id-ID"/>
        </w:rPr>
      </w:pPr>
      <w:r w:rsidRPr="00566BFC">
        <w:rPr>
          <w:rFonts w:ascii="Arial" w:hAnsi="Arial" w:cs="Arial"/>
          <w:b/>
          <w:i/>
          <w:sz w:val="26"/>
          <w:szCs w:val="26"/>
          <w:lang w:val="id-ID"/>
        </w:rPr>
        <w:t>Ketiga</w:t>
      </w:r>
      <w:r w:rsidRPr="00566BFC">
        <w:rPr>
          <w:rFonts w:ascii="Arial" w:hAnsi="Arial" w:cs="Arial"/>
          <w:b/>
          <w:sz w:val="26"/>
          <w:szCs w:val="26"/>
          <w:lang w:val="id-ID"/>
        </w:rPr>
        <w:t>,</w:t>
      </w:r>
      <w:r w:rsidRPr="002F1973">
        <w:rPr>
          <w:rFonts w:ascii="Arial" w:hAnsi="Arial" w:cs="Arial"/>
          <w:sz w:val="26"/>
          <w:szCs w:val="26"/>
          <w:lang w:val="id-ID"/>
        </w:rPr>
        <w:t xml:space="preserve"> Komite I bersama APKASI dan APEKSI bersepakat untuk </w:t>
      </w:r>
      <w:proofErr w:type="spellStart"/>
      <w:r>
        <w:rPr>
          <w:rFonts w:ascii="Arial" w:hAnsi="Arial" w:cs="Arial"/>
          <w:sz w:val="26"/>
          <w:szCs w:val="26"/>
          <w:lang w:val="en-US"/>
        </w:rPr>
        <w:t>melakukan</w:t>
      </w:r>
      <w:proofErr w:type="spellEnd"/>
      <w:r>
        <w:rPr>
          <w:rFonts w:ascii="Arial" w:hAnsi="Arial" w:cs="Arial"/>
          <w:sz w:val="26"/>
          <w:szCs w:val="26"/>
          <w:lang w:val="en-US"/>
        </w:rPr>
        <w:t xml:space="preserve"> p</w:t>
      </w:r>
      <w:r w:rsidRPr="002F1973">
        <w:rPr>
          <w:rFonts w:ascii="Arial" w:hAnsi="Arial" w:cs="Arial"/>
          <w:sz w:val="26"/>
          <w:szCs w:val="26"/>
          <w:lang w:val="id-ID"/>
        </w:rPr>
        <w:t xml:space="preserve">ertemuan </w:t>
      </w:r>
      <w:r>
        <w:rPr>
          <w:rFonts w:ascii="Arial" w:hAnsi="Arial" w:cs="Arial"/>
          <w:sz w:val="26"/>
          <w:szCs w:val="26"/>
          <w:lang w:val="en-US"/>
        </w:rPr>
        <w:t>b</w:t>
      </w:r>
      <w:r w:rsidRPr="002F1973">
        <w:rPr>
          <w:rFonts w:ascii="Arial" w:hAnsi="Arial" w:cs="Arial"/>
          <w:sz w:val="26"/>
          <w:szCs w:val="26"/>
          <w:lang w:val="id-ID"/>
        </w:rPr>
        <w:t>erkala guna membahas berbagai perkembangan terkini da</w:t>
      </w:r>
      <w:r w:rsidR="0000647F">
        <w:rPr>
          <w:rFonts w:ascii="Arial" w:hAnsi="Arial" w:cs="Arial"/>
          <w:sz w:val="26"/>
          <w:szCs w:val="26"/>
          <w:lang w:val="id-ID"/>
        </w:rPr>
        <w:t>ri pelaksanaan otonomi daerah. dan</w:t>
      </w:r>
    </w:p>
    <w:p w:rsidR="00F55C26" w:rsidRDefault="00F55C26" w:rsidP="00E66C2D">
      <w:pPr>
        <w:spacing w:before="120" w:line="340" w:lineRule="exact"/>
        <w:jc w:val="both"/>
        <w:rPr>
          <w:rFonts w:ascii="Arial" w:hAnsi="Arial" w:cs="Arial"/>
          <w:sz w:val="26"/>
          <w:szCs w:val="26"/>
          <w:lang w:val="id-ID"/>
        </w:rPr>
      </w:pPr>
      <w:r w:rsidRPr="00566BFC">
        <w:rPr>
          <w:rFonts w:ascii="Arial" w:hAnsi="Arial" w:cs="Arial"/>
          <w:b/>
          <w:i/>
          <w:sz w:val="26"/>
          <w:szCs w:val="26"/>
          <w:lang w:val="id-ID"/>
        </w:rPr>
        <w:t>Keempat,</w:t>
      </w:r>
      <w:r w:rsidRPr="002F1973">
        <w:rPr>
          <w:rFonts w:ascii="Arial" w:hAnsi="Arial" w:cs="Arial"/>
          <w:i/>
          <w:sz w:val="26"/>
          <w:szCs w:val="26"/>
          <w:lang w:val="id-ID"/>
        </w:rPr>
        <w:t xml:space="preserve"> </w:t>
      </w:r>
      <w:r w:rsidRPr="002F1973">
        <w:rPr>
          <w:rFonts w:ascii="Arial" w:hAnsi="Arial" w:cs="Arial"/>
          <w:sz w:val="26"/>
          <w:szCs w:val="26"/>
          <w:lang w:val="id-ID"/>
        </w:rPr>
        <w:t xml:space="preserve">Komite I bersama APKASI dan APEKSI bersepakat untuk memperkuat Aparatur Pengawasan Internal Pemerintah (APIP) sebagai bagian dari penguatan pembinaan dan pengawasan Pemerintah Daerah yang telah diatur dalam </w:t>
      </w:r>
      <w:r>
        <w:rPr>
          <w:rFonts w:ascii="Arial" w:hAnsi="Arial" w:cs="Arial"/>
          <w:sz w:val="26"/>
          <w:szCs w:val="26"/>
          <w:lang w:val="en-US"/>
        </w:rPr>
        <w:t xml:space="preserve">UU No. </w:t>
      </w:r>
      <w:r w:rsidRPr="002F1973">
        <w:rPr>
          <w:rFonts w:ascii="Arial" w:hAnsi="Arial" w:cs="Arial"/>
          <w:sz w:val="26"/>
          <w:szCs w:val="26"/>
          <w:lang w:val="id-ID"/>
        </w:rPr>
        <w:t xml:space="preserve">23 </w:t>
      </w:r>
      <w:r>
        <w:rPr>
          <w:rFonts w:ascii="Arial" w:hAnsi="Arial" w:cs="Arial"/>
          <w:sz w:val="26"/>
          <w:szCs w:val="26"/>
          <w:lang w:val="en-US"/>
        </w:rPr>
        <w:t>T</w:t>
      </w:r>
      <w:r w:rsidRPr="002F1973">
        <w:rPr>
          <w:rFonts w:ascii="Arial" w:hAnsi="Arial" w:cs="Arial"/>
          <w:sz w:val="26"/>
          <w:szCs w:val="26"/>
          <w:lang w:val="id-ID"/>
        </w:rPr>
        <w:t>ahun 2014 tentang Pemerintahan Daerah.</w:t>
      </w:r>
    </w:p>
    <w:p w:rsidR="00200EE5" w:rsidRPr="002828BF" w:rsidRDefault="002828BF" w:rsidP="00E66C2D">
      <w:pPr>
        <w:spacing w:before="120" w:line="340" w:lineRule="exact"/>
        <w:jc w:val="both"/>
        <w:rPr>
          <w:rFonts w:ascii="Arial" w:hAnsi="Arial" w:cs="Arial"/>
          <w:sz w:val="26"/>
          <w:szCs w:val="26"/>
          <w:lang w:val="en-US"/>
        </w:rPr>
      </w:pPr>
      <w:proofErr w:type="spellStart"/>
      <w:r>
        <w:rPr>
          <w:rFonts w:ascii="Arial" w:hAnsi="Arial" w:cs="Arial"/>
          <w:sz w:val="26"/>
          <w:szCs w:val="26"/>
          <w:lang w:val="en-US"/>
        </w:rPr>
        <w:t>Komite</w:t>
      </w:r>
      <w:proofErr w:type="spellEnd"/>
      <w:r>
        <w:rPr>
          <w:rFonts w:ascii="Arial" w:hAnsi="Arial" w:cs="Arial"/>
          <w:sz w:val="26"/>
          <w:szCs w:val="26"/>
          <w:lang w:val="en-US"/>
        </w:rPr>
        <w:t xml:space="preserve"> I </w:t>
      </w:r>
      <w:proofErr w:type="spellStart"/>
      <w:r>
        <w:rPr>
          <w:rFonts w:ascii="Arial" w:hAnsi="Arial" w:cs="Arial"/>
          <w:sz w:val="26"/>
          <w:szCs w:val="26"/>
          <w:lang w:val="en-US"/>
        </w:rPr>
        <w:t>kemudian</w:t>
      </w:r>
      <w:proofErr w:type="spellEnd"/>
      <w:r>
        <w:rPr>
          <w:rFonts w:ascii="Arial" w:hAnsi="Arial" w:cs="Arial"/>
          <w:sz w:val="26"/>
          <w:szCs w:val="26"/>
          <w:lang w:val="en-US"/>
        </w:rPr>
        <w:t xml:space="preserve"> </w:t>
      </w:r>
      <w:proofErr w:type="spellStart"/>
      <w:r>
        <w:rPr>
          <w:rFonts w:ascii="Arial" w:hAnsi="Arial" w:cs="Arial"/>
          <w:sz w:val="26"/>
          <w:szCs w:val="26"/>
          <w:lang w:val="en-US"/>
        </w:rPr>
        <w:t>menindaklanjuti</w:t>
      </w:r>
      <w:proofErr w:type="spellEnd"/>
      <w:r>
        <w:rPr>
          <w:rFonts w:ascii="Arial" w:hAnsi="Arial" w:cs="Arial"/>
          <w:sz w:val="26"/>
          <w:szCs w:val="26"/>
          <w:lang w:val="en-US"/>
        </w:rPr>
        <w:t xml:space="preserve"> </w:t>
      </w:r>
      <w:proofErr w:type="spellStart"/>
      <w:r>
        <w:rPr>
          <w:rFonts w:ascii="Arial" w:hAnsi="Arial" w:cs="Arial"/>
          <w:sz w:val="26"/>
          <w:szCs w:val="26"/>
          <w:lang w:val="en-US"/>
        </w:rPr>
        <w:t>hasil</w:t>
      </w:r>
      <w:proofErr w:type="spellEnd"/>
      <w:r>
        <w:rPr>
          <w:rFonts w:ascii="Arial" w:hAnsi="Arial" w:cs="Arial"/>
          <w:sz w:val="26"/>
          <w:szCs w:val="26"/>
          <w:lang w:val="en-US"/>
        </w:rPr>
        <w:t xml:space="preserve"> </w:t>
      </w:r>
      <w:proofErr w:type="spellStart"/>
      <w:r>
        <w:rPr>
          <w:rFonts w:ascii="Arial" w:hAnsi="Arial" w:cs="Arial"/>
          <w:sz w:val="26"/>
          <w:szCs w:val="26"/>
          <w:lang w:val="en-US"/>
        </w:rPr>
        <w:t>Rapat</w:t>
      </w:r>
      <w:proofErr w:type="spellEnd"/>
      <w:r>
        <w:rPr>
          <w:rFonts w:ascii="Arial" w:hAnsi="Arial" w:cs="Arial"/>
          <w:sz w:val="26"/>
          <w:szCs w:val="26"/>
          <w:lang w:val="en-US"/>
        </w:rPr>
        <w:t xml:space="preserve"> </w:t>
      </w:r>
      <w:proofErr w:type="spellStart"/>
      <w:r>
        <w:rPr>
          <w:rFonts w:ascii="Arial" w:hAnsi="Arial" w:cs="Arial"/>
          <w:sz w:val="26"/>
          <w:szCs w:val="26"/>
          <w:lang w:val="en-US"/>
        </w:rPr>
        <w:t>Dengar</w:t>
      </w:r>
      <w:proofErr w:type="spellEnd"/>
      <w:r>
        <w:rPr>
          <w:rFonts w:ascii="Arial" w:hAnsi="Arial" w:cs="Arial"/>
          <w:sz w:val="26"/>
          <w:szCs w:val="26"/>
          <w:lang w:val="en-US"/>
        </w:rPr>
        <w:t xml:space="preserve"> </w:t>
      </w:r>
      <w:proofErr w:type="spellStart"/>
      <w:r>
        <w:rPr>
          <w:rFonts w:ascii="Arial" w:hAnsi="Arial" w:cs="Arial"/>
          <w:sz w:val="26"/>
          <w:szCs w:val="26"/>
          <w:lang w:val="en-US"/>
        </w:rPr>
        <w:t>Pendapat</w:t>
      </w:r>
      <w:proofErr w:type="spellEnd"/>
      <w:r>
        <w:rPr>
          <w:rFonts w:ascii="Arial" w:hAnsi="Arial" w:cs="Arial"/>
          <w:sz w:val="26"/>
          <w:szCs w:val="26"/>
          <w:lang w:val="en-US"/>
        </w:rPr>
        <w:t xml:space="preserve"> </w:t>
      </w:r>
      <w:proofErr w:type="spellStart"/>
      <w:r>
        <w:rPr>
          <w:rFonts w:ascii="Arial" w:hAnsi="Arial" w:cs="Arial"/>
          <w:sz w:val="26"/>
          <w:szCs w:val="26"/>
          <w:lang w:val="en-US"/>
        </w:rPr>
        <w:t>dengan</w:t>
      </w:r>
      <w:proofErr w:type="spellEnd"/>
      <w:r>
        <w:rPr>
          <w:rFonts w:ascii="Arial" w:hAnsi="Arial" w:cs="Arial"/>
          <w:sz w:val="26"/>
          <w:szCs w:val="26"/>
          <w:lang w:val="en-US"/>
        </w:rPr>
        <w:t xml:space="preserve"> APKASI </w:t>
      </w:r>
      <w:proofErr w:type="spellStart"/>
      <w:r>
        <w:rPr>
          <w:rFonts w:ascii="Arial" w:hAnsi="Arial" w:cs="Arial"/>
          <w:sz w:val="26"/>
          <w:szCs w:val="26"/>
          <w:lang w:val="en-US"/>
        </w:rPr>
        <w:t>dan</w:t>
      </w:r>
      <w:proofErr w:type="spellEnd"/>
      <w:r>
        <w:rPr>
          <w:rFonts w:ascii="Arial" w:hAnsi="Arial" w:cs="Arial"/>
          <w:sz w:val="26"/>
          <w:szCs w:val="26"/>
          <w:lang w:val="en-US"/>
        </w:rPr>
        <w:t xml:space="preserve"> APEKSI </w:t>
      </w:r>
      <w:proofErr w:type="spellStart"/>
      <w:r>
        <w:rPr>
          <w:rFonts w:ascii="Arial" w:hAnsi="Arial" w:cs="Arial"/>
          <w:sz w:val="26"/>
          <w:szCs w:val="26"/>
          <w:lang w:val="en-US"/>
        </w:rPr>
        <w:t>dengan</w:t>
      </w:r>
      <w:proofErr w:type="spellEnd"/>
      <w:r>
        <w:rPr>
          <w:rFonts w:ascii="Arial" w:hAnsi="Arial" w:cs="Arial"/>
          <w:sz w:val="26"/>
          <w:szCs w:val="26"/>
          <w:lang w:val="en-US"/>
        </w:rPr>
        <w:t xml:space="preserve"> </w:t>
      </w:r>
      <w:proofErr w:type="spellStart"/>
      <w:r>
        <w:rPr>
          <w:rFonts w:ascii="Arial" w:hAnsi="Arial" w:cs="Arial"/>
          <w:sz w:val="26"/>
          <w:szCs w:val="26"/>
          <w:lang w:val="en-US"/>
        </w:rPr>
        <w:t>mengundang</w:t>
      </w:r>
      <w:proofErr w:type="spellEnd"/>
      <w:r>
        <w:rPr>
          <w:rFonts w:ascii="Arial" w:hAnsi="Arial" w:cs="Arial"/>
          <w:sz w:val="26"/>
          <w:szCs w:val="26"/>
          <w:lang w:val="en-US"/>
        </w:rPr>
        <w:t xml:space="preserve"> </w:t>
      </w:r>
      <w:proofErr w:type="spellStart"/>
      <w:r>
        <w:rPr>
          <w:rFonts w:ascii="Arial" w:hAnsi="Arial" w:cs="Arial"/>
          <w:sz w:val="26"/>
          <w:szCs w:val="26"/>
          <w:lang w:val="en-US"/>
        </w:rPr>
        <w:t>Menteri</w:t>
      </w:r>
      <w:proofErr w:type="spellEnd"/>
      <w:r>
        <w:rPr>
          <w:rFonts w:ascii="Arial" w:hAnsi="Arial" w:cs="Arial"/>
          <w:sz w:val="26"/>
          <w:szCs w:val="26"/>
          <w:lang w:val="en-US"/>
        </w:rPr>
        <w:t xml:space="preserve"> </w:t>
      </w:r>
      <w:proofErr w:type="spellStart"/>
      <w:r>
        <w:rPr>
          <w:rFonts w:ascii="Arial" w:hAnsi="Arial" w:cs="Arial"/>
          <w:sz w:val="26"/>
          <w:szCs w:val="26"/>
          <w:lang w:val="en-US"/>
        </w:rPr>
        <w:t>Dalam</w:t>
      </w:r>
      <w:proofErr w:type="spellEnd"/>
      <w:r>
        <w:rPr>
          <w:rFonts w:ascii="Arial" w:hAnsi="Arial" w:cs="Arial"/>
          <w:sz w:val="26"/>
          <w:szCs w:val="26"/>
          <w:lang w:val="en-US"/>
        </w:rPr>
        <w:t xml:space="preserve"> </w:t>
      </w:r>
      <w:proofErr w:type="spellStart"/>
      <w:r>
        <w:rPr>
          <w:rFonts w:ascii="Arial" w:hAnsi="Arial" w:cs="Arial"/>
          <w:sz w:val="26"/>
          <w:szCs w:val="26"/>
          <w:lang w:val="en-US"/>
        </w:rPr>
        <w:t>Negeri</w:t>
      </w:r>
      <w:proofErr w:type="spellEnd"/>
      <w:r>
        <w:rPr>
          <w:rFonts w:ascii="Arial" w:hAnsi="Arial" w:cs="Arial"/>
          <w:sz w:val="26"/>
          <w:szCs w:val="26"/>
          <w:lang w:val="en-US"/>
        </w:rPr>
        <w:t xml:space="preserve"> </w:t>
      </w:r>
      <w:r w:rsidR="00200EE5" w:rsidRPr="002F1973">
        <w:rPr>
          <w:rFonts w:ascii="Arial" w:hAnsi="Arial" w:cs="Arial"/>
          <w:sz w:val="26"/>
          <w:szCs w:val="26"/>
          <w:lang w:val="id-ID"/>
        </w:rPr>
        <w:t xml:space="preserve">untuk membahas pelaksanaan kebijakan otonomi daerah yang menghasilkan kesimpulan dan kesepakatan sebagai berikut: </w:t>
      </w:r>
    </w:p>
    <w:p w:rsidR="00200EE5" w:rsidRPr="002F1973" w:rsidRDefault="00200EE5" w:rsidP="007E4C85">
      <w:pPr>
        <w:spacing w:before="120" w:line="320" w:lineRule="exact"/>
        <w:jc w:val="both"/>
        <w:rPr>
          <w:rFonts w:ascii="Arial" w:hAnsi="Arial" w:cs="Arial"/>
          <w:sz w:val="26"/>
          <w:szCs w:val="26"/>
          <w:lang w:val="id-ID"/>
        </w:rPr>
      </w:pPr>
      <w:r w:rsidRPr="00266630">
        <w:rPr>
          <w:rFonts w:ascii="Arial" w:hAnsi="Arial" w:cs="Arial"/>
          <w:b/>
          <w:i/>
          <w:sz w:val="26"/>
          <w:szCs w:val="26"/>
          <w:lang w:val="id-ID"/>
        </w:rPr>
        <w:lastRenderedPageBreak/>
        <w:t>Pertama,</w:t>
      </w:r>
      <w:r w:rsidRPr="002F1973">
        <w:rPr>
          <w:rFonts w:ascii="Arial" w:hAnsi="Arial" w:cs="Arial"/>
          <w:sz w:val="26"/>
          <w:szCs w:val="26"/>
          <w:lang w:val="id-ID"/>
        </w:rPr>
        <w:t xml:space="preserve"> Komite I memberikan dukungan kebijakan prioritas pemerintah dalam hal pembangunan SDM yang unggul, penyederha</w:t>
      </w:r>
      <w:r w:rsidR="00455DE0">
        <w:rPr>
          <w:rFonts w:ascii="Arial" w:hAnsi="Arial" w:cs="Arial"/>
          <w:sz w:val="26"/>
          <w:szCs w:val="26"/>
          <w:lang w:val="id-ID"/>
        </w:rPr>
        <w:t>n</w:t>
      </w:r>
      <w:r w:rsidRPr="002F1973">
        <w:rPr>
          <w:rFonts w:ascii="Arial" w:hAnsi="Arial" w:cs="Arial"/>
          <w:sz w:val="26"/>
          <w:szCs w:val="26"/>
          <w:lang w:val="id-ID"/>
        </w:rPr>
        <w:t>a</w:t>
      </w:r>
      <w:r w:rsidR="00310B63">
        <w:rPr>
          <w:rFonts w:ascii="Arial" w:hAnsi="Arial" w:cs="Arial"/>
          <w:sz w:val="26"/>
          <w:szCs w:val="26"/>
          <w:lang w:val="id-ID"/>
        </w:rPr>
        <w:t>a</w:t>
      </w:r>
      <w:r w:rsidRPr="002F1973">
        <w:rPr>
          <w:rFonts w:ascii="Arial" w:hAnsi="Arial" w:cs="Arial"/>
          <w:sz w:val="26"/>
          <w:szCs w:val="26"/>
          <w:lang w:val="id-ID"/>
        </w:rPr>
        <w:t>n regulasi, baik pusat dan daerah serta transformasi ekonomi dari berbasis sumber</w:t>
      </w:r>
      <w:r w:rsidR="00E57C51">
        <w:rPr>
          <w:rFonts w:ascii="Arial" w:hAnsi="Arial" w:cs="Arial"/>
          <w:sz w:val="26"/>
          <w:szCs w:val="26"/>
          <w:lang w:val="id-ID"/>
        </w:rPr>
        <w:t xml:space="preserve"> </w:t>
      </w:r>
      <w:r w:rsidRPr="002F1973">
        <w:rPr>
          <w:rFonts w:ascii="Arial" w:hAnsi="Arial" w:cs="Arial"/>
          <w:sz w:val="26"/>
          <w:szCs w:val="26"/>
          <w:lang w:val="id-ID"/>
        </w:rPr>
        <w:t>daya alam bertahap beralih pada sektor manufaktur dan jasa modern. Namun demikian, Komite I memberikan penekanan bahwa program pembangunan SDM harus bertumpu pada penguatan karakter kebangsaan, demikian juga pembangunan infrastruktur diprioritaskan pada daerah-daerah yang masih terbelakang, daerah terdepan, dan terluar serta daerah perbatasan</w:t>
      </w:r>
      <w:r w:rsidR="00E57C51">
        <w:rPr>
          <w:rFonts w:ascii="Arial" w:hAnsi="Arial" w:cs="Arial"/>
          <w:sz w:val="26"/>
          <w:szCs w:val="26"/>
          <w:lang w:val="id-ID"/>
        </w:rPr>
        <w:t>.</w:t>
      </w:r>
      <w:r w:rsidRPr="002F1973">
        <w:rPr>
          <w:rFonts w:ascii="Arial" w:hAnsi="Arial" w:cs="Arial"/>
          <w:sz w:val="26"/>
          <w:szCs w:val="26"/>
          <w:lang w:val="id-ID"/>
        </w:rPr>
        <w:t xml:space="preserve"> </w:t>
      </w:r>
      <w:r w:rsidR="00E57C51">
        <w:rPr>
          <w:rFonts w:ascii="Arial" w:hAnsi="Arial" w:cs="Arial"/>
          <w:sz w:val="26"/>
          <w:szCs w:val="26"/>
          <w:lang w:val="id-ID"/>
        </w:rPr>
        <w:t>T</w:t>
      </w:r>
      <w:r w:rsidRPr="002F1973">
        <w:rPr>
          <w:rFonts w:ascii="Arial" w:hAnsi="Arial" w:cs="Arial"/>
          <w:sz w:val="26"/>
          <w:szCs w:val="26"/>
          <w:lang w:val="id-ID"/>
        </w:rPr>
        <w:t xml:space="preserve">ransformasi ekonomi yang akan dilakukan pemerintah juga mesti mengutamakan optimalisasi pengembangan ekonomi rakyat dan penyerapan tenaga kerja dalam negeri. </w:t>
      </w:r>
    </w:p>
    <w:p w:rsidR="00200EE5" w:rsidRPr="002F1973" w:rsidRDefault="00200EE5" w:rsidP="007E4C85">
      <w:pPr>
        <w:spacing w:before="120" w:line="320" w:lineRule="exact"/>
        <w:jc w:val="both"/>
        <w:rPr>
          <w:rFonts w:ascii="Arial" w:hAnsi="Arial" w:cs="Arial"/>
          <w:sz w:val="26"/>
          <w:szCs w:val="26"/>
          <w:lang w:val="id-ID"/>
        </w:rPr>
      </w:pPr>
      <w:r w:rsidRPr="00266630">
        <w:rPr>
          <w:rFonts w:ascii="Arial" w:hAnsi="Arial" w:cs="Arial"/>
          <w:b/>
          <w:i/>
          <w:sz w:val="26"/>
          <w:szCs w:val="26"/>
          <w:lang w:val="id-ID"/>
        </w:rPr>
        <w:t>Kedua,</w:t>
      </w:r>
      <w:r w:rsidRPr="002F1973">
        <w:rPr>
          <w:rFonts w:ascii="Arial" w:hAnsi="Arial" w:cs="Arial"/>
          <w:i/>
          <w:sz w:val="26"/>
          <w:szCs w:val="26"/>
          <w:lang w:val="id-ID"/>
        </w:rPr>
        <w:t xml:space="preserve"> </w:t>
      </w:r>
      <w:r w:rsidRPr="002F1973">
        <w:rPr>
          <w:rFonts w:ascii="Arial" w:hAnsi="Arial" w:cs="Arial"/>
          <w:sz w:val="26"/>
          <w:szCs w:val="26"/>
          <w:lang w:val="id-ID"/>
        </w:rPr>
        <w:t>Komite I meminta kepada Men</w:t>
      </w:r>
      <w:r w:rsidR="00266630">
        <w:rPr>
          <w:rFonts w:ascii="Arial" w:hAnsi="Arial" w:cs="Arial"/>
          <w:sz w:val="26"/>
          <w:szCs w:val="26"/>
          <w:lang w:val="id-ID"/>
        </w:rPr>
        <w:t>teri Dalam Negeri</w:t>
      </w:r>
      <w:r w:rsidRPr="002F1973">
        <w:rPr>
          <w:rFonts w:ascii="Arial" w:hAnsi="Arial" w:cs="Arial"/>
          <w:sz w:val="26"/>
          <w:szCs w:val="26"/>
          <w:lang w:val="id-ID"/>
        </w:rPr>
        <w:t xml:space="preserve"> untuk memperhatikan kesiapan daerah menjelang pelaksanaan Pilkada 2020 termasuk didalamnya mengkaji model formulasi pemilihan kepada daerah ke depan dan kebutuhan terhadap revisi </w:t>
      </w:r>
      <w:r w:rsidR="00266630">
        <w:rPr>
          <w:rFonts w:ascii="Arial" w:hAnsi="Arial" w:cs="Arial"/>
          <w:sz w:val="26"/>
          <w:szCs w:val="26"/>
          <w:lang w:val="id-ID"/>
        </w:rPr>
        <w:t>Undang-Undang</w:t>
      </w:r>
      <w:r w:rsidRPr="002F1973">
        <w:rPr>
          <w:rFonts w:ascii="Arial" w:hAnsi="Arial" w:cs="Arial"/>
          <w:sz w:val="26"/>
          <w:szCs w:val="26"/>
          <w:lang w:val="id-ID"/>
        </w:rPr>
        <w:t xml:space="preserve"> Pilkada. Komite I juga meminta perhatian </w:t>
      </w:r>
      <w:r w:rsidR="00266630" w:rsidRPr="002F1973">
        <w:rPr>
          <w:rFonts w:ascii="Arial" w:hAnsi="Arial" w:cs="Arial"/>
          <w:sz w:val="26"/>
          <w:szCs w:val="26"/>
          <w:lang w:val="id-ID"/>
        </w:rPr>
        <w:t>Men</w:t>
      </w:r>
      <w:r w:rsidR="00266630">
        <w:rPr>
          <w:rFonts w:ascii="Arial" w:hAnsi="Arial" w:cs="Arial"/>
          <w:sz w:val="26"/>
          <w:szCs w:val="26"/>
          <w:lang w:val="id-ID"/>
        </w:rPr>
        <w:t>teri Dalam Negeri</w:t>
      </w:r>
      <w:r w:rsidRPr="002F1973">
        <w:rPr>
          <w:rFonts w:ascii="Arial" w:hAnsi="Arial" w:cs="Arial"/>
          <w:sz w:val="26"/>
          <w:szCs w:val="26"/>
          <w:lang w:val="id-ID"/>
        </w:rPr>
        <w:t xml:space="preserve"> perihal kebijakan Penataan Daerah, terutama penyelesaian Rancangan Peraturan Pemerintah tentang Desain Besar Penataan Daerah dan Rancangan Peraturan Pemerintah tentang Penataan Daerah. Komite I</w:t>
      </w:r>
      <w:r w:rsidR="00EB6557">
        <w:rPr>
          <w:rFonts w:ascii="Arial" w:hAnsi="Arial" w:cs="Arial"/>
          <w:sz w:val="26"/>
          <w:szCs w:val="26"/>
          <w:lang w:val="id-ID"/>
        </w:rPr>
        <w:t xml:space="preserve"> juga</w:t>
      </w:r>
      <w:r w:rsidRPr="002F1973">
        <w:rPr>
          <w:rFonts w:ascii="Arial" w:hAnsi="Arial" w:cs="Arial"/>
          <w:sz w:val="26"/>
          <w:szCs w:val="26"/>
          <w:lang w:val="id-ID"/>
        </w:rPr>
        <w:t xml:space="preserve"> menekankan agar </w:t>
      </w:r>
      <w:r w:rsidR="00266630" w:rsidRPr="002F1973">
        <w:rPr>
          <w:rFonts w:ascii="Arial" w:hAnsi="Arial" w:cs="Arial"/>
          <w:sz w:val="26"/>
          <w:szCs w:val="26"/>
          <w:lang w:val="id-ID"/>
        </w:rPr>
        <w:t>Men</w:t>
      </w:r>
      <w:r w:rsidR="00266630">
        <w:rPr>
          <w:rFonts w:ascii="Arial" w:hAnsi="Arial" w:cs="Arial"/>
          <w:sz w:val="26"/>
          <w:szCs w:val="26"/>
          <w:lang w:val="id-ID"/>
        </w:rPr>
        <w:t>teri Dalam Negeri</w:t>
      </w:r>
      <w:r w:rsidR="00266630" w:rsidRPr="002F1973">
        <w:rPr>
          <w:rFonts w:ascii="Arial" w:hAnsi="Arial" w:cs="Arial"/>
          <w:sz w:val="26"/>
          <w:szCs w:val="26"/>
          <w:lang w:val="id-ID"/>
        </w:rPr>
        <w:t xml:space="preserve"> </w:t>
      </w:r>
      <w:r w:rsidRPr="002F1973">
        <w:rPr>
          <w:rFonts w:ascii="Arial" w:hAnsi="Arial" w:cs="Arial"/>
          <w:sz w:val="26"/>
          <w:szCs w:val="26"/>
          <w:lang w:val="id-ID"/>
        </w:rPr>
        <w:t xml:space="preserve">menguatkan sinergi dan koordinasi dengan </w:t>
      </w:r>
      <w:r w:rsidR="00AD0D9B">
        <w:rPr>
          <w:rFonts w:ascii="Arial" w:hAnsi="Arial" w:cs="Arial"/>
          <w:sz w:val="26"/>
          <w:szCs w:val="26"/>
          <w:lang w:val="id-ID"/>
        </w:rPr>
        <w:t>Menteri</w:t>
      </w:r>
      <w:r w:rsidRPr="002F1973">
        <w:rPr>
          <w:rFonts w:ascii="Arial" w:hAnsi="Arial" w:cs="Arial"/>
          <w:sz w:val="26"/>
          <w:szCs w:val="26"/>
          <w:lang w:val="id-ID"/>
        </w:rPr>
        <w:t xml:space="preserve"> Desa dalam rangka pembinaan desa dan pemerintahan desa, guna meminimalisir kesalahan administrasi pemerintahan. </w:t>
      </w:r>
    </w:p>
    <w:p w:rsidR="00200EE5" w:rsidRPr="002F1973" w:rsidRDefault="00200EE5" w:rsidP="007E4C85">
      <w:pPr>
        <w:spacing w:before="120" w:line="320" w:lineRule="exact"/>
        <w:jc w:val="both"/>
        <w:rPr>
          <w:rFonts w:ascii="Arial" w:hAnsi="Arial" w:cs="Arial"/>
          <w:sz w:val="26"/>
          <w:szCs w:val="26"/>
          <w:lang w:val="id-ID"/>
        </w:rPr>
      </w:pPr>
      <w:r w:rsidRPr="00266630">
        <w:rPr>
          <w:rFonts w:ascii="Arial" w:hAnsi="Arial" w:cs="Arial"/>
          <w:b/>
          <w:i/>
          <w:sz w:val="26"/>
          <w:szCs w:val="26"/>
          <w:lang w:val="id-ID"/>
        </w:rPr>
        <w:t>Ketiga,</w:t>
      </w:r>
      <w:r w:rsidRPr="002F1973">
        <w:rPr>
          <w:rFonts w:ascii="Arial" w:hAnsi="Arial" w:cs="Arial"/>
          <w:i/>
          <w:sz w:val="26"/>
          <w:szCs w:val="26"/>
          <w:lang w:val="id-ID"/>
        </w:rPr>
        <w:t xml:space="preserve"> </w:t>
      </w:r>
      <w:r w:rsidRPr="002F1973">
        <w:rPr>
          <w:rFonts w:ascii="Arial" w:hAnsi="Arial" w:cs="Arial"/>
          <w:sz w:val="26"/>
          <w:szCs w:val="26"/>
          <w:lang w:val="id-ID"/>
        </w:rPr>
        <w:t xml:space="preserve">Komite I </w:t>
      </w:r>
      <w:r w:rsidR="00EB6557">
        <w:rPr>
          <w:rFonts w:ascii="Arial" w:hAnsi="Arial" w:cs="Arial"/>
          <w:sz w:val="26"/>
          <w:szCs w:val="26"/>
          <w:lang w:val="id-ID"/>
        </w:rPr>
        <w:t xml:space="preserve">bersama Menteri Dalam Negeri </w:t>
      </w:r>
      <w:r w:rsidRPr="002F1973">
        <w:rPr>
          <w:rFonts w:ascii="Arial" w:hAnsi="Arial" w:cs="Arial"/>
          <w:sz w:val="26"/>
          <w:szCs w:val="26"/>
          <w:lang w:val="id-ID"/>
        </w:rPr>
        <w:t>menyepakati untuk memberikan dukungan terhadap Pansus Papua yang dibentuk DPD RI</w:t>
      </w:r>
      <w:r w:rsidR="008039FE">
        <w:rPr>
          <w:rFonts w:ascii="Arial" w:hAnsi="Arial" w:cs="Arial"/>
          <w:sz w:val="26"/>
          <w:szCs w:val="26"/>
          <w:lang w:val="id-ID"/>
        </w:rPr>
        <w:t xml:space="preserve"> atas usulan Komite I</w:t>
      </w:r>
      <w:r w:rsidR="0042614B">
        <w:rPr>
          <w:rFonts w:ascii="Arial" w:hAnsi="Arial" w:cs="Arial"/>
          <w:sz w:val="26"/>
          <w:szCs w:val="26"/>
          <w:lang w:val="id-ID"/>
        </w:rPr>
        <w:t xml:space="preserve">, </w:t>
      </w:r>
      <w:r w:rsidRPr="002F1973">
        <w:rPr>
          <w:rFonts w:ascii="Arial" w:hAnsi="Arial" w:cs="Arial"/>
          <w:sz w:val="26"/>
          <w:szCs w:val="26"/>
          <w:lang w:val="id-ID"/>
        </w:rPr>
        <w:t xml:space="preserve">dalam rangka menjaga keutuhan dan integrasi Papua dalam Negara Kesatuan Republik Indonesia. Demikian juga terhadap implementasi kebijakan Otonomi Khusus di Provinsi Aceh utamanya pasca berakhirnya Dana Otonomi Khusus Aceh tahun 2027. </w:t>
      </w:r>
      <w:r w:rsidR="00266630">
        <w:rPr>
          <w:rFonts w:ascii="Arial" w:hAnsi="Arial" w:cs="Arial"/>
          <w:sz w:val="26"/>
          <w:szCs w:val="26"/>
          <w:lang w:val="id-ID"/>
        </w:rPr>
        <w:t>dan</w:t>
      </w:r>
    </w:p>
    <w:p w:rsidR="00266630" w:rsidRDefault="00200EE5" w:rsidP="007E4C85">
      <w:pPr>
        <w:spacing w:before="120" w:line="320" w:lineRule="exact"/>
        <w:jc w:val="both"/>
        <w:rPr>
          <w:rFonts w:ascii="Arial" w:hAnsi="Arial" w:cs="Arial"/>
          <w:sz w:val="26"/>
          <w:szCs w:val="26"/>
          <w:lang w:val="id-ID"/>
        </w:rPr>
      </w:pPr>
      <w:r w:rsidRPr="00266630">
        <w:rPr>
          <w:rFonts w:ascii="Arial" w:hAnsi="Arial" w:cs="Arial"/>
          <w:b/>
          <w:i/>
          <w:sz w:val="26"/>
          <w:szCs w:val="26"/>
          <w:lang w:val="id-ID"/>
        </w:rPr>
        <w:t>Keempat</w:t>
      </w:r>
      <w:r w:rsidR="00EB6557">
        <w:rPr>
          <w:rFonts w:ascii="Arial" w:hAnsi="Arial" w:cs="Arial"/>
          <w:sz w:val="26"/>
          <w:szCs w:val="26"/>
          <w:lang w:val="id-ID"/>
        </w:rPr>
        <w:t>, Komite I menye</w:t>
      </w:r>
      <w:r w:rsidRPr="002F1973">
        <w:rPr>
          <w:rFonts w:ascii="Arial" w:hAnsi="Arial" w:cs="Arial"/>
          <w:sz w:val="26"/>
          <w:szCs w:val="26"/>
          <w:lang w:val="id-ID"/>
        </w:rPr>
        <w:t xml:space="preserve">pakati untuk membentuk Tim Kerja Bersama dengan Mendagri untuk mengoptimalkan kemitraan dalam pelaksanaan kebijakan otonomi daerah.  </w:t>
      </w:r>
    </w:p>
    <w:p w:rsidR="00357663" w:rsidRPr="002F1973" w:rsidRDefault="00357663" w:rsidP="007E4C85">
      <w:pPr>
        <w:spacing w:before="240" w:line="320" w:lineRule="exact"/>
        <w:jc w:val="both"/>
        <w:rPr>
          <w:rFonts w:ascii="Arial" w:hAnsi="Arial" w:cs="Arial"/>
          <w:b/>
          <w:sz w:val="26"/>
          <w:szCs w:val="26"/>
          <w:lang w:val="id-ID"/>
        </w:rPr>
      </w:pPr>
      <w:r w:rsidRPr="002F1973">
        <w:rPr>
          <w:rFonts w:ascii="Arial" w:hAnsi="Arial" w:cs="Arial"/>
          <w:b/>
          <w:sz w:val="26"/>
          <w:szCs w:val="26"/>
          <w:lang w:val="id-ID"/>
        </w:rPr>
        <w:t>Pimpinan dan Anggota DPD RI yang terhormat,</w:t>
      </w:r>
    </w:p>
    <w:p w:rsidR="0091398B" w:rsidRPr="002F1973" w:rsidRDefault="0091398B" w:rsidP="007E4C85">
      <w:pPr>
        <w:spacing w:before="120" w:line="320" w:lineRule="exact"/>
        <w:jc w:val="both"/>
        <w:rPr>
          <w:rFonts w:ascii="Arial" w:hAnsi="Arial" w:cs="Arial"/>
          <w:sz w:val="26"/>
          <w:szCs w:val="26"/>
          <w:lang w:val="id-ID"/>
        </w:rPr>
      </w:pPr>
      <w:r w:rsidRPr="002F1973">
        <w:rPr>
          <w:rFonts w:ascii="Arial" w:hAnsi="Arial" w:cs="Arial"/>
          <w:sz w:val="26"/>
          <w:szCs w:val="26"/>
          <w:lang w:val="id-ID"/>
        </w:rPr>
        <w:t>Persoalan yang juga kerap terjadi dan hampir merata di seluruh daerah adalah berkait</w:t>
      </w:r>
      <w:r>
        <w:rPr>
          <w:rFonts w:ascii="Arial" w:hAnsi="Arial" w:cs="Arial"/>
          <w:sz w:val="26"/>
          <w:szCs w:val="26"/>
          <w:lang w:val="en-US"/>
        </w:rPr>
        <w:t>an</w:t>
      </w:r>
      <w:r w:rsidRPr="002F1973">
        <w:rPr>
          <w:rFonts w:ascii="Arial" w:hAnsi="Arial" w:cs="Arial"/>
          <w:sz w:val="26"/>
          <w:szCs w:val="26"/>
          <w:lang w:val="id-ID"/>
        </w:rPr>
        <w:t xml:space="preserve"> dengan masalah pertanahan dan reforma agraria. Oleh karenanya, untuk mencari solusi atas persoalan pertanahan tersebut, Komite I telah mengundang Menteri Agraria</w:t>
      </w:r>
      <w:r w:rsidR="002F7C82">
        <w:rPr>
          <w:rFonts w:ascii="Arial" w:hAnsi="Arial" w:cs="Arial"/>
          <w:sz w:val="26"/>
          <w:szCs w:val="26"/>
          <w:lang w:val="id-ID"/>
        </w:rPr>
        <w:t xml:space="preserve"> dan Tata Ruang</w:t>
      </w:r>
      <w:r w:rsidRPr="002F1973">
        <w:rPr>
          <w:rFonts w:ascii="Arial" w:hAnsi="Arial" w:cs="Arial"/>
          <w:sz w:val="26"/>
          <w:szCs w:val="26"/>
          <w:lang w:val="id-ID"/>
        </w:rPr>
        <w:t xml:space="preserve">/Kepala BPN, yang diwakili oleh Wakil Menteri, yang pada pokoknya menyepakati atas beberapa hal sebagai berikut: </w:t>
      </w:r>
    </w:p>
    <w:p w:rsidR="0091398B" w:rsidRPr="002F1973" w:rsidRDefault="0091398B" w:rsidP="00266630">
      <w:pPr>
        <w:spacing w:before="120" w:line="360" w:lineRule="exact"/>
        <w:jc w:val="both"/>
        <w:rPr>
          <w:rFonts w:ascii="Arial" w:hAnsi="Arial" w:cs="Arial"/>
          <w:sz w:val="26"/>
          <w:szCs w:val="26"/>
          <w:lang w:val="id-ID"/>
        </w:rPr>
      </w:pPr>
      <w:r w:rsidRPr="00266630">
        <w:rPr>
          <w:rFonts w:ascii="Arial" w:hAnsi="Arial" w:cs="Arial"/>
          <w:b/>
          <w:i/>
          <w:sz w:val="26"/>
          <w:szCs w:val="26"/>
          <w:lang w:val="id-ID"/>
        </w:rPr>
        <w:lastRenderedPageBreak/>
        <w:t>Pertama,</w:t>
      </w:r>
      <w:r w:rsidRPr="002F1973">
        <w:rPr>
          <w:rFonts w:ascii="Arial" w:hAnsi="Arial" w:cs="Arial"/>
          <w:i/>
          <w:sz w:val="26"/>
          <w:szCs w:val="26"/>
          <w:lang w:val="id-ID"/>
        </w:rPr>
        <w:t xml:space="preserve"> </w:t>
      </w:r>
      <w:r w:rsidRPr="002F1973">
        <w:rPr>
          <w:rFonts w:ascii="Arial" w:hAnsi="Arial" w:cs="Arial"/>
          <w:sz w:val="26"/>
          <w:szCs w:val="26"/>
          <w:lang w:val="id-ID"/>
        </w:rPr>
        <w:t>Komite I meminta Menteri Agraria</w:t>
      </w:r>
      <w:r w:rsidR="007B66AE">
        <w:rPr>
          <w:rFonts w:ascii="Arial" w:hAnsi="Arial" w:cs="Arial"/>
          <w:sz w:val="26"/>
          <w:szCs w:val="26"/>
          <w:lang w:val="id-ID"/>
        </w:rPr>
        <w:t xml:space="preserve"> dan Tata Ruang</w:t>
      </w:r>
      <w:r w:rsidRPr="002F1973">
        <w:rPr>
          <w:rFonts w:ascii="Arial" w:hAnsi="Arial" w:cs="Arial"/>
          <w:sz w:val="26"/>
          <w:szCs w:val="26"/>
          <w:lang w:val="id-ID"/>
        </w:rPr>
        <w:t>/Kepala BPN untuk memfokuskan pada pencapaian target redistribusi tanah, sebagaimana</w:t>
      </w:r>
      <w:r w:rsidR="00067BE1">
        <w:rPr>
          <w:rFonts w:ascii="Arial" w:hAnsi="Arial" w:cs="Arial"/>
          <w:sz w:val="26"/>
          <w:szCs w:val="26"/>
          <w:lang w:val="id-ID"/>
        </w:rPr>
        <w:t xml:space="preserve"> yang telah</w:t>
      </w:r>
      <w:r w:rsidRPr="002F1973">
        <w:rPr>
          <w:rFonts w:ascii="Arial" w:hAnsi="Arial" w:cs="Arial"/>
          <w:sz w:val="26"/>
          <w:szCs w:val="26"/>
          <w:lang w:val="id-ID"/>
        </w:rPr>
        <w:t xml:space="preserve"> direncanakan dalam RPJMN tahun 2020 sd. 2024.</w:t>
      </w:r>
    </w:p>
    <w:p w:rsidR="0091398B" w:rsidRPr="002F1973" w:rsidRDefault="0091398B" w:rsidP="00266630">
      <w:pPr>
        <w:spacing w:before="120" w:line="360" w:lineRule="exact"/>
        <w:jc w:val="both"/>
        <w:rPr>
          <w:rFonts w:ascii="Arial" w:hAnsi="Arial" w:cs="Arial"/>
          <w:sz w:val="26"/>
          <w:szCs w:val="26"/>
          <w:lang w:val="id-ID"/>
        </w:rPr>
      </w:pPr>
      <w:r w:rsidRPr="00266630">
        <w:rPr>
          <w:rFonts w:ascii="Arial" w:hAnsi="Arial" w:cs="Arial"/>
          <w:b/>
          <w:i/>
          <w:sz w:val="26"/>
          <w:szCs w:val="26"/>
          <w:lang w:val="id-ID"/>
        </w:rPr>
        <w:t>Kedua,</w:t>
      </w:r>
      <w:r w:rsidRPr="002F1973">
        <w:rPr>
          <w:rFonts w:ascii="Arial" w:hAnsi="Arial" w:cs="Arial"/>
          <w:i/>
          <w:sz w:val="26"/>
          <w:szCs w:val="26"/>
          <w:lang w:val="id-ID"/>
        </w:rPr>
        <w:t xml:space="preserve"> </w:t>
      </w:r>
      <w:r w:rsidRPr="002F1973">
        <w:rPr>
          <w:rFonts w:ascii="Arial" w:hAnsi="Arial" w:cs="Arial"/>
          <w:sz w:val="26"/>
          <w:szCs w:val="26"/>
          <w:lang w:val="id-ID"/>
        </w:rPr>
        <w:t xml:space="preserve">Komite I meminta kepada Kementerian </w:t>
      </w:r>
      <w:r w:rsidR="007C0437">
        <w:rPr>
          <w:rFonts w:ascii="Arial" w:hAnsi="Arial" w:cs="Arial"/>
          <w:sz w:val="26"/>
          <w:szCs w:val="26"/>
          <w:lang w:val="id-ID"/>
        </w:rPr>
        <w:t>ATR</w:t>
      </w:r>
      <w:r w:rsidRPr="002F1973">
        <w:rPr>
          <w:rFonts w:ascii="Arial" w:hAnsi="Arial" w:cs="Arial"/>
          <w:sz w:val="26"/>
          <w:szCs w:val="26"/>
          <w:lang w:val="id-ID"/>
        </w:rPr>
        <w:t>/</w:t>
      </w:r>
      <w:r w:rsidR="007C0437">
        <w:rPr>
          <w:rFonts w:ascii="Arial" w:hAnsi="Arial" w:cs="Arial"/>
          <w:sz w:val="26"/>
          <w:szCs w:val="26"/>
          <w:lang w:val="id-ID"/>
        </w:rPr>
        <w:t>BPN</w:t>
      </w:r>
      <w:r w:rsidRPr="002F1973">
        <w:rPr>
          <w:rFonts w:ascii="Arial" w:hAnsi="Arial" w:cs="Arial"/>
          <w:sz w:val="26"/>
          <w:szCs w:val="26"/>
          <w:lang w:val="id-ID"/>
        </w:rPr>
        <w:t xml:space="preserve"> untuk mengoptimalkan penanganan dan penyelesaian konflik-konflik pertanahan yang terjadi di daerah-daerah, tentu dengan keberpihakan pada kepentingan masyarakat dengan memperhatikan tanah ulayat dan tanah masyarakat adat. </w:t>
      </w:r>
    </w:p>
    <w:p w:rsidR="0091398B" w:rsidRPr="002F1973" w:rsidRDefault="0091398B" w:rsidP="00266630">
      <w:pPr>
        <w:spacing w:before="120" w:line="360" w:lineRule="exact"/>
        <w:jc w:val="both"/>
        <w:rPr>
          <w:rFonts w:ascii="Arial" w:hAnsi="Arial" w:cs="Arial"/>
          <w:sz w:val="26"/>
          <w:szCs w:val="26"/>
          <w:lang w:val="id-ID"/>
        </w:rPr>
      </w:pPr>
      <w:r w:rsidRPr="00266630">
        <w:rPr>
          <w:rFonts w:ascii="Arial" w:hAnsi="Arial" w:cs="Arial"/>
          <w:b/>
          <w:i/>
          <w:sz w:val="26"/>
          <w:szCs w:val="26"/>
          <w:lang w:val="id-ID"/>
        </w:rPr>
        <w:t>Ketiga,</w:t>
      </w:r>
      <w:r w:rsidRPr="002F1973">
        <w:rPr>
          <w:rFonts w:ascii="Arial" w:hAnsi="Arial" w:cs="Arial"/>
          <w:i/>
          <w:sz w:val="26"/>
          <w:szCs w:val="26"/>
          <w:lang w:val="id-ID"/>
        </w:rPr>
        <w:t xml:space="preserve"> </w:t>
      </w:r>
      <w:r w:rsidRPr="002F1973">
        <w:rPr>
          <w:rFonts w:ascii="Arial" w:hAnsi="Arial" w:cs="Arial"/>
          <w:sz w:val="26"/>
          <w:szCs w:val="26"/>
          <w:lang w:val="id-ID"/>
        </w:rPr>
        <w:t>perihal kebijakan ‘</w:t>
      </w:r>
      <w:r w:rsidRPr="00266630">
        <w:rPr>
          <w:rFonts w:ascii="Arial" w:hAnsi="Arial" w:cs="Arial"/>
          <w:i/>
          <w:sz w:val="26"/>
          <w:szCs w:val="26"/>
          <w:lang w:val="id-ID"/>
        </w:rPr>
        <w:t>one map policy’</w:t>
      </w:r>
      <w:r w:rsidRPr="002F1973">
        <w:rPr>
          <w:rFonts w:ascii="Arial" w:hAnsi="Arial" w:cs="Arial"/>
          <w:i/>
          <w:sz w:val="26"/>
          <w:szCs w:val="26"/>
          <w:lang w:val="id-ID"/>
        </w:rPr>
        <w:t xml:space="preserve"> </w:t>
      </w:r>
      <w:r w:rsidRPr="002F1973">
        <w:rPr>
          <w:rFonts w:ascii="Arial" w:hAnsi="Arial" w:cs="Arial"/>
          <w:sz w:val="26"/>
          <w:szCs w:val="26"/>
          <w:lang w:val="id-ID"/>
        </w:rPr>
        <w:t xml:space="preserve">di sektor pertanahan, ini juga untuk menjadi perhatian yang harus diprioritaskan Kementerian </w:t>
      </w:r>
      <w:r w:rsidR="005B7A39">
        <w:rPr>
          <w:rFonts w:ascii="Arial" w:hAnsi="Arial" w:cs="Arial"/>
          <w:sz w:val="26"/>
          <w:szCs w:val="26"/>
          <w:lang w:val="id-ID"/>
        </w:rPr>
        <w:t>ATR/BPN</w:t>
      </w:r>
      <w:r w:rsidRPr="002F1973">
        <w:rPr>
          <w:rFonts w:ascii="Arial" w:hAnsi="Arial" w:cs="Arial"/>
          <w:sz w:val="26"/>
          <w:szCs w:val="26"/>
          <w:lang w:val="id-ID"/>
        </w:rPr>
        <w:t xml:space="preserve"> guna membenahi dan menata peruntukan tanah agar sesuai fungsinya.</w:t>
      </w:r>
    </w:p>
    <w:p w:rsidR="0091398B" w:rsidRDefault="00266630" w:rsidP="00266630">
      <w:pPr>
        <w:spacing w:before="120" w:line="360" w:lineRule="exact"/>
        <w:jc w:val="both"/>
        <w:rPr>
          <w:rFonts w:ascii="Arial" w:hAnsi="Arial" w:cs="Arial"/>
          <w:i/>
          <w:sz w:val="26"/>
          <w:szCs w:val="26"/>
          <w:lang w:val="id-ID"/>
        </w:rPr>
      </w:pPr>
      <w:r w:rsidRPr="00266630">
        <w:rPr>
          <w:rFonts w:ascii="Arial" w:hAnsi="Arial" w:cs="Arial"/>
          <w:b/>
          <w:i/>
          <w:sz w:val="26"/>
          <w:szCs w:val="26"/>
          <w:lang w:val="id-ID"/>
        </w:rPr>
        <w:t>Keempat</w:t>
      </w:r>
      <w:r w:rsidR="0091398B" w:rsidRPr="002F1973">
        <w:rPr>
          <w:rFonts w:ascii="Arial" w:hAnsi="Arial" w:cs="Arial"/>
          <w:i/>
          <w:sz w:val="26"/>
          <w:szCs w:val="26"/>
          <w:lang w:val="id-ID"/>
        </w:rPr>
        <w:t xml:space="preserve">, </w:t>
      </w:r>
      <w:r w:rsidR="0091398B" w:rsidRPr="002F1973">
        <w:rPr>
          <w:rFonts w:ascii="Arial" w:hAnsi="Arial" w:cs="Arial"/>
          <w:sz w:val="26"/>
          <w:szCs w:val="26"/>
          <w:lang w:val="id-ID"/>
        </w:rPr>
        <w:t xml:space="preserve">Komite I meminta kepada Kementerian </w:t>
      </w:r>
      <w:r w:rsidR="0077118A">
        <w:rPr>
          <w:rFonts w:ascii="Arial" w:hAnsi="Arial" w:cs="Arial"/>
          <w:sz w:val="26"/>
          <w:szCs w:val="26"/>
          <w:lang w:val="id-ID"/>
        </w:rPr>
        <w:t>ATR/BPN</w:t>
      </w:r>
      <w:r w:rsidR="0091398B" w:rsidRPr="002F1973">
        <w:rPr>
          <w:rFonts w:ascii="Arial" w:hAnsi="Arial" w:cs="Arial"/>
          <w:sz w:val="26"/>
          <w:szCs w:val="26"/>
          <w:lang w:val="id-ID"/>
        </w:rPr>
        <w:t xml:space="preserve"> agar semaksimal mungkin menyelesaikan secara tuntas masalah penguasaan pertanahan untuk </w:t>
      </w:r>
      <w:r w:rsidR="00972DB3">
        <w:rPr>
          <w:rFonts w:ascii="Arial" w:hAnsi="Arial" w:cs="Arial"/>
          <w:sz w:val="26"/>
          <w:szCs w:val="26"/>
          <w:lang w:val="id-ID"/>
        </w:rPr>
        <w:t>Ibu Kota</w:t>
      </w:r>
      <w:r w:rsidR="0091398B" w:rsidRPr="002F1973">
        <w:rPr>
          <w:rFonts w:ascii="Arial" w:hAnsi="Arial" w:cs="Arial"/>
          <w:sz w:val="26"/>
          <w:szCs w:val="26"/>
          <w:lang w:val="id-ID"/>
        </w:rPr>
        <w:t xml:space="preserve"> negara di Kalimantan Timur. </w:t>
      </w:r>
      <w:r w:rsidR="0000647F">
        <w:rPr>
          <w:rFonts w:ascii="Arial" w:hAnsi="Arial" w:cs="Arial"/>
          <w:sz w:val="26"/>
          <w:szCs w:val="26"/>
          <w:lang w:val="id-ID"/>
        </w:rPr>
        <w:t>dan</w:t>
      </w:r>
    </w:p>
    <w:p w:rsidR="00EB6557" w:rsidRPr="00EB6557" w:rsidRDefault="00EB6557" w:rsidP="00266630">
      <w:pPr>
        <w:spacing w:before="120" w:line="360" w:lineRule="exact"/>
        <w:jc w:val="both"/>
        <w:rPr>
          <w:rFonts w:ascii="Arial" w:hAnsi="Arial" w:cs="Arial"/>
          <w:sz w:val="26"/>
          <w:szCs w:val="26"/>
          <w:lang w:val="id-ID"/>
        </w:rPr>
      </w:pPr>
      <w:r w:rsidRPr="00EB6557">
        <w:rPr>
          <w:rFonts w:ascii="Arial" w:hAnsi="Arial" w:cs="Arial"/>
          <w:b/>
          <w:sz w:val="26"/>
          <w:szCs w:val="26"/>
          <w:lang w:val="id-ID"/>
        </w:rPr>
        <w:t>Kelima,</w:t>
      </w:r>
      <w:r>
        <w:rPr>
          <w:rFonts w:ascii="Arial" w:hAnsi="Arial" w:cs="Arial"/>
          <w:sz w:val="26"/>
          <w:szCs w:val="26"/>
          <w:lang w:val="id-ID"/>
        </w:rPr>
        <w:t xml:space="preserve"> Komite I bersama Kementerian ATR/BPN membentuk Tim Kerja Bersama dalam penanganan legalisasi aset, redistribusi tanah, dan permasalahan pertanahan di daerah.</w:t>
      </w:r>
    </w:p>
    <w:p w:rsidR="0091398B" w:rsidRPr="002F1973" w:rsidRDefault="0091398B" w:rsidP="00266630">
      <w:pPr>
        <w:spacing w:before="240" w:line="360" w:lineRule="exact"/>
        <w:jc w:val="both"/>
        <w:rPr>
          <w:rFonts w:ascii="Arial" w:hAnsi="Arial" w:cs="Arial"/>
          <w:b/>
          <w:sz w:val="26"/>
          <w:szCs w:val="26"/>
          <w:lang w:val="id-ID"/>
        </w:rPr>
      </w:pPr>
      <w:r w:rsidRPr="002F1973">
        <w:rPr>
          <w:rFonts w:ascii="Arial" w:hAnsi="Arial" w:cs="Arial"/>
          <w:b/>
          <w:sz w:val="26"/>
          <w:szCs w:val="26"/>
          <w:lang w:val="id-ID"/>
        </w:rPr>
        <w:t>Pimpinan dan Anggota DPD RI yang terhormat,</w:t>
      </w:r>
    </w:p>
    <w:p w:rsidR="0091398B" w:rsidRPr="002F1973" w:rsidRDefault="0091398B" w:rsidP="00266630">
      <w:pPr>
        <w:spacing w:before="120" w:line="360" w:lineRule="exact"/>
        <w:jc w:val="both"/>
        <w:rPr>
          <w:rFonts w:ascii="Arial" w:hAnsi="Arial" w:cs="Arial"/>
          <w:sz w:val="26"/>
          <w:szCs w:val="26"/>
          <w:lang w:val="id-ID"/>
        </w:rPr>
      </w:pPr>
      <w:r w:rsidRPr="002F1973">
        <w:rPr>
          <w:rFonts w:ascii="Arial" w:hAnsi="Arial" w:cs="Arial"/>
          <w:sz w:val="26"/>
          <w:szCs w:val="26"/>
          <w:lang w:val="id-ID"/>
        </w:rPr>
        <w:t xml:space="preserve">Pemerintah di bawah kepemimpinan Presiden Joko Widodo telah menetapkan untuk merencanakan perpindahan </w:t>
      </w:r>
      <w:r w:rsidR="00972DB3">
        <w:rPr>
          <w:rFonts w:ascii="Arial" w:hAnsi="Arial" w:cs="Arial"/>
          <w:sz w:val="26"/>
          <w:szCs w:val="26"/>
          <w:lang w:val="id-ID"/>
        </w:rPr>
        <w:t>Ibu Kota</w:t>
      </w:r>
      <w:r w:rsidRPr="002F1973">
        <w:rPr>
          <w:rFonts w:ascii="Arial" w:hAnsi="Arial" w:cs="Arial"/>
          <w:sz w:val="26"/>
          <w:szCs w:val="26"/>
          <w:lang w:val="id-ID"/>
        </w:rPr>
        <w:t xml:space="preserve"> Negara. Ini merupakan pekerjaan besar dan membutuh</w:t>
      </w:r>
      <w:r>
        <w:rPr>
          <w:rFonts w:ascii="Arial" w:hAnsi="Arial" w:cs="Arial"/>
          <w:sz w:val="26"/>
          <w:szCs w:val="26"/>
          <w:lang w:val="en-US"/>
        </w:rPr>
        <w:t>k</w:t>
      </w:r>
      <w:r w:rsidRPr="002F1973">
        <w:rPr>
          <w:rFonts w:ascii="Arial" w:hAnsi="Arial" w:cs="Arial"/>
          <w:sz w:val="26"/>
          <w:szCs w:val="26"/>
          <w:lang w:val="id-ID"/>
        </w:rPr>
        <w:t xml:space="preserve">an perencanaan matang. Oleh karena itu, Komite I telah melakukan </w:t>
      </w:r>
      <w:r>
        <w:rPr>
          <w:rFonts w:ascii="Arial" w:hAnsi="Arial" w:cs="Arial"/>
          <w:sz w:val="26"/>
          <w:szCs w:val="26"/>
          <w:lang w:val="en-US"/>
        </w:rPr>
        <w:t>R</w:t>
      </w:r>
      <w:r w:rsidRPr="002F1973">
        <w:rPr>
          <w:rFonts w:ascii="Arial" w:hAnsi="Arial" w:cs="Arial"/>
          <w:sz w:val="26"/>
          <w:szCs w:val="26"/>
          <w:lang w:val="id-ID"/>
        </w:rPr>
        <w:t xml:space="preserve">apat </w:t>
      </w:r>
      <w:r>
        <w:rPr>
          <w:rFonts w:ascii="Arial" w:hAnsi="Arial" w:cs="Arial"/>
          <w:sz w:val="26"/>
          <w:szCs w:val="26"/>
          <w:lang w:val="en-US"/>
        </w:rPr>
        <w:t>K</w:t>
      </w:r>
      <w:r w:rsidRPr="002F1973">
        <w:rPr>
          <w:rFonts w:ascii="Arial" w:hAnsi="Arial" w:cs="Arial"/>
          <w:sz w:val="26"/>
          <w:szCs w:val="26"/>
          <w:lang w:val="id-ID"/>
        </w:rPr>
        <w:t xml:space="preserve">erja dengan Menteri Perencanaan Pembangunan Nasional/Kepala Bappenas. Beberapa </w:t>
      </w:r>
      <w:proofErr w:type="spellStart"/>
      <w:r>
        <w:rPr>
          <w:rFonts w:ascii="Arial" w:hAnsi="Arial" w:cs="Arial"/>
          <w:sz w:val="26"/>
          <w:szCs w:val="26"/>
          <w:lang w:val="en-US"/>
        </w:rPr>
        <w:t>hal</w:t>
      </w:r>
      <w:proofErr w:type="spellEnd"/>
      <w:r>
        <w:rPr>
          <w:rFonts w:ascii="Arial" w:hAnsi="Arial" w:cs="Arial"/>
          <w:sz w:val="26"/>
          <w:szCs w:val="26"/>
          <w:lang w:val="en-US"/>
        </w:rPr>
        <w:t xml:space="preserve"> </w:t>
      </w:r>
      <w:r w:rsidRPr="002F1973">
        <w:rPr>
          <w:rFonts w:ascii="Arial" w:hAnsi="Arial" w:cs="Arial"/>
          <w:sz w:val="26"/>
          <w:szCs w:val="26"/>
          <w:lang w:val="id-ID"/>
        </w:rPr>
        <w:t xml:space="preserve">pokok yang disepakati untuk memastikan rencana perpindahan </w:t>
      </w:r>
      <w:r w:rsidR="00972DB3">
        <w:rPr>
          <w:rFonts w:ascii="Arial" w:hAnsi="Arial" w:cs="Arial"/>
          <w:sz w:val="26"/>
          <w:szCs w:val="26"/>
          <w:lang w:val="id-ID"/>
        </w:rPr>
        <w:t>Ibu Kota</w:t>
      </w:r>
      <w:r w:rsidRPr="002F1973">
        <w:rPr>
          <w:rFonts w:ascii="Arial" w:hAnsi="Arial" w:cs="Arial"/>
          <w:sz w:val="26"/>
          <w:szCs w:val="26"/>
          <w:lang w:val="id-ID"/>
        </w:rPr>
        <w:t xml:space="preserve"> Negara berjalan dengan baik, antara lain:</w:t>
      </w:r>
    </w:p>
    <w:p w:rsidR="0091398B" w:rsidRDefault="0091398B" w:rsidP="00266630">
      <w:pPr>
        <w:spacing w:before="120" w:line="360" w:lineRule="exact"/>
        <w:jc w:val="both"/>
        <w:rPr>
          <w:rFonts w:ascii="Arial" w:hAnsi="Arial" w:cs="Arial"/>
          <w:sz w:val="26"/>
          <w:szCs w:val="26"/>
          <w:lang w:val="id-ID"/>
        </w:rPr>
      </w:pPr>
      <w:r w:rsidRPr="00266630">
        <w:rPr>
          <w:rFonts w:ascii="Arial" w:hAnsi="Arial" w:cs="Arial"/>
          <w:b/>
          <w:i/>
          <w:sz w:val="26"/>
          <w:szCs w:val="26"/>
          <w:lang w:val="id-ID"/>
        </w:rPr>
        <w:t>Pertama</w:t>
      </w:r>
      <w:r w:rsidRPr="00266630">
        <w:rPr>
          <w:rFonts w:ascii="Arial" w:hAnsi="Arial" w:cs="Arial"/>
          <w:b/>
          <w:sz w:val="26"/>
          <w:szCs w:val="26"/>
          <w:lang w:val="id-ID"/>
        </w:rPr>
        <w:t>,</w:t>
      </w:r>
      <w:r w:rsidRPr="002F1973">
        <w:rPr>
          <w:rFonts w:ascii="Arial" w:hAnsi="Arial" w:cs="Arial"/>
          <w:sz w:val="26"/>
          <w:szCs w:val="26"/>
          <w:lang w:val="id-ID"/>
        </w:rPr>
        <w:t xml:space="preserve"> Komite I meminta agar pemerintah memastikan setiap tahapan kerja dan pembiayaan pemindahan </w:t>
      </w:r>
      <w:r w:rsidR="00972DB3">
        <w:rPr>
          <w:rFonts w:ascii="Arial" w:hAnsi="Arial" w:cs="Arial"/>
          <w:sz w:val="26"/>
          <w:szCs w:val="26"/>
          <w:lang w:val="id-ID"/>
        </w:rPr>
        <w:t>Ibu Kota</w:t>
      </w:r>
      <w:r w:rsidRPr="002F1973">
        <w:rPr>
          <w:rFonts w:ascii="Arial" w:hAnsi="Arial" w:cs="Arial"/>
          <w:sz w:val="26"/>
          <w:szCs w:val="26"/>
          <w:lang w:val="id-ID"/>
        </w:rPr>
        <w:t xml:space="preserve"> negara dapat terealisasi secara terukur dan sistematis. </w:t>
      </w:r>
    </w:p>
    <w:p w:rsidR="0091398B" w:rsidRPr="002F1973" w:rsidRDefault="0091398B" w:rsidP="0091398B">
      <w:pPr>
        <w:spacing w:before="120" w:line="340" w:lineRule="exact"/>
        <w:jc w:val="both"/>
        <w:rPr>
          <w:rFonts w:ascii="Arial" w:hAnsi="Arial" w:cs="Arial"/>
          <w:sz w:val="26"/>
          <w:szCs w:val="26"/>
          <w:lang w:val="id-ID"/>
        </w:rPr>
      </w:pPr>
      <w:r w:rsidRPr="00266630">
        <w:rPr>
          <w:rFonts w:ascii="Arial" w:hAnsi="Arial" w:cs="Arial"/>
          <w:b/>
          <w:i/>
          <w:sz w:val="26"/>
          <w:szCs w:val="26"/>
          <w:lang w:val="id-ID"/>
        </w:rPr>
        <w:t>Kedua</w:t>
      </w:r>
      <w:r w:rsidRPr="00266630">
        <w:rPr>
          <w:rFonts w:ascii="Arial" w:hAnsi="Arial" w:cs="Arial"/>
          <w:b/>
          <w:sz w:val="26"/>
          <w:szCs w:val="26"/>
          <w:lang w:val="id-ID"/>
        </w:rPr>
        <w:t>,</w:t>
      </w:r>
      <w:r w:rsidRPr="002F1973">
        <w:rPr>
          <w:rFonts w:ascii="Arial" w:hAnsi="Arial" w:cs="Arial"/>
          <w:sz w:val="26"/>
          <w:szCs w:val="26"/>
          <w:lang w:val="id-ID"/>
        </w:rPr>
        <w:t xml:space="preserve"> Komite I menghimbau kepada Kementerian </w:t>
      </w:r>
      <w:r w:rsidR="00266630">
        <w:rPr>
          <w:rFonts w:ascii="Arial" w:hAnsi="Arial" w:cs="Arial"/>
          <w:sz w:val="26"/>
          <w:szCs w:val="26"/>
          <w:lang w:val="id-ID"/>
        </w:rPr>
        <w:t>PPN/</w:t>
      </w:r>
      <w:r w:rsidRPr="002F1973">
        <w:rPr>
          <w:rFonts w:ascii="Arial" w:hAnsi="Arial" w:cs="Arial"/>
          <w:sz w:val="26"/>
          <w:szCs w:val="26"/>
          <w:lang w:val="id-ID"/>
        </w:rPr>
        <w:t xml:space="preserve">Bappenas agar pembangunan infrastruktur di </w:t>
      </w:r>
      <w:r w:rsidR="00972DB3">
        <w:rPr>
          <w:rFonts w:ascii="Arial" w:hAnsi="Arial" w:cs="Arial"/>
          <w:sz w:val="26"/>
          <w:szCs w:val="26"/>
          <w:lang w:val="id-ID"/>
        </w:rPr>
        <w:t>Ibu Kota</w:t>
      </w:r>
      <w:r w:rsidRPr="002F1973">
        <w:rPr>
          <w:rFonts w:ascii="Arial" w:hAnsi="Arial" w:cs="Arial"/>
          <w:sz w:val="26"/>
          <w:szCs w:val="26"/>
          <w:lang w:val="id-ID"/>
        </w:rPr>
        <w:t xml:space="preserve"> negara tidak mengakibatkan dampak negatif terhadap lingkungan, memperhatikan sosial budaya dan kearifan lokal serta mampu memberikan dampak positif terhadap perkembangan sosial ekonomi di daerah </w:t>
      </w:r>
      <w:r w:rsidR="00972DB3">
        <w:rPr>
          <w:rFonts w:ascii="Arial" w:hAnsi="Arial" w:cs="Arial"/>
          <w:sz w:val="26"/>
          <w:szCs w:val="26"/>
          <w:lang w:val="id-ID"/>
        </w:rPr>
        <w:t>Ibu Kota</w:t>
      </w:r>
      <w:r w:rsidRPr="002F1973">
        <w:rPr>
          <w:rFonts w:ascii="Arial" w:hAnsi="Arial" w:cs="Arial"/>
          <w:sz w:val="26"/>
          <w:szCs w:val="26"/>
          <w:lang w:val="id-ID"/>
        </w:rPr>
        <w:t xml:space="preserve"> negara baru khususnya</w:t>
      </w:r>
      <w:r>
        <w:rPr>
          <w:rFonts w:ascii="Arial" w:hAnsi="Arial" w:cs="Arial"/>
          <w:sz w:val="26"/>
          <w:szCs w:val="26"/>
          <w:lang w:val="en-US"/>
        </w:rPr>
        <w:t>,</w:t>
      </w:r>
      <w:r w:rsidRPr="002F1973">
        <w:rPr>
          <w:rFonts w:ascii="Arial" w:hAnsi="Arial" w:cs="Arial"/>
          <w:sz w:val="26"/>
          <w:szCs w:val="26"/>
          <w:lang w:val="id-ID"/>
        </w:rPr>
        <w:t xml:space="preserve"> dan di daerah-daerah lain pada umumnya</w:t>
      </w:r>
      <w:r>
        <w:rPr>
          <w:rFonts w:ascii="Arial" w:hAnsi="Arial" w:cs="Arial"/>
          <w:sz w:val="26"/>
          <w:szCs w:val="26"/>
          <w:lang w:val="en-US"/>
        </w:rPr>
        <w:t>,</w:t>
      </w:r>
      <w:r w:rsidRPr="002F1973">
        <w:rPr>
          <w:rFonts w:ascii="Arial" w:hAnsi="Arial" w:cs="Arial"/>
          <w:sz w:val="26"/>
          <w:szCs w:val="26"/>
          <w:lang w:val="id-ID"/>
        </w:rPr>
        <w:t xml:space="preserve"> termasuk daerah-daerah penyangganya. </w:t>
      </w:r>
      <w:r w:rsidR="00266630">
        <w:rPr>
          <w:rFonts w:ascii="Arial" w:hAnsi="Arial" w:cs="Arial"/>
          <w:sz w:val="26"/>
          <w:szCs w:val="26"/>
          <w:lang w:val="id-ID"/>
        </w:rPr>
        <w:t>dan</w:t>
      </w:r>
    </w:p>
    <w:p w:rsidR="0091398B" w:rsidRPr="002F1973" w:rsidRDefault="0091398B" w:rsidP="007E4C85">
      <w:pPr>
        <w:spacing w:before="120" w:line="320" w:lineRule="exact"/>
        <w:jc w:val="both"/>
        <w:rPr>
          <w:rFonts w:ascii="Arial" w:hAnsi="Arial" w:cs="Arial"/>
          <w:i/>
          <w:sz w:val="26"/>
          <w:szCs w:val="26"/>
          <w:lang w:val="id-ID"/>
        </w:rPr>
      </w:pPr>
      <w:r w:rsidRPr="00266630">
        <w:rPr>
          <w:rFonts w:ascii="Arial" w:hAnsi="Arial" w:cs="Arial"/>
          <w:b/>
          <w:i/>
          <w:sz w:val="26"/>
          <w:szCs w:val="26"/>
          <w:lang w:val="id-ID"/>
        </w:rPr>
        <w:lastRenderedPageBreak/>
        <w:t>Ketiga</w:t>
      </w:r>
      <w:r w:rsidRPr="002F1973">
        <w:rPr>
          <w:rFonts w:ascii="Arial" w:hAnsi="Arial" w:cs="Arial"/>
          <w:i/>
          <w:sz w:val="26"/>
          <w:szCs w:val="26"/>
          <w:lang w:val="id-ID"/>
        </w:rPr>
        <w:t xml:space="preserve">, </w:t>
      </w:r>
      <w:r w:rsidRPr="002F1973">
        <w:rPr>
          <w:rFonts w:ascii="Arial" w:hAnsi="Arial" w:cs="Arial"/>
          <w:sz w:val="26"/>
          <w:szCs w:val="26"/>
          <w:lang w:val="id-ID"/>
        </w:rPr>
        <w:t xml:space="preserve">Komite I meminta agar Kementerian </w:t>
      </w:r>
      <w:r w:rsidR="00266630">
        <w:rPr>
          <w:rFonts w:ascii="Arial" w:hAnsi="Arial" w:cs="Arial"/>
          <w:sz w:val="26"/>
          <w:szCs w:val="26"/>
          <w:lang w:val="id-ID"/>
        </w:rPr>
        <w:t>PPN/</w:t>
      </w:r>
      <w:r w:rsidRPr="002F1973">
        <w:rPr>
          <w:rFonts w:ascii="Arial" w:hAnsi="Arial" w:cs="Arial"/>
          <w:sz w:val="26"/>
          <w:szCs w:val="26"/>
          <w:lang w:val="id-ID"/>
        </w:rPr>
        <w:t xml:space="preserve">Bappenas melakukan komunikasi dan koordinasi secara intens dengan DPD RI dalam persiapan tahapan pemindahan </w:t>
      </w:r>
      <w:r w:rsidR="00972DB3">
        <w:rPr>
          <w:rFonts w:ascii="Arial" w:hAnsi="Arial" w:cs="Arial"/>
          <w:sz w:val="26"/>
          <w:szCs w:val="26"/>
          <w:lang w:val="id-ID"/>
        </w:rPr>
        <w:t>Ibu Kota</w:t>
      </w:r>
      <w:r w:rsidRPr="002F1973">
        <w:rPr>
          <w:rFonts w:ascii="Arial" w:hAnsi="Arial" w:cs="Arial"/>
          <w:sz w:val="26"/>
          <w:szCs w:val="26"/>
          <w:lang w:val="id-ID"/>
        </w:rPr>
        <w:t xml:space="preserve">, termasuk persiapan landasan hukumnya. </w:t>
      </w:r>
      <w:r w:rsidRPr="002F1973">
        <w:rPr>
          <w:rFonts w:ascii="Arial" w:hAnsi="Arial" w:cs="Arial"/>
          <w:i/>
          <w:sz w:val="26"/>
          <w:szCs w:val="26"/>
          <w:lang w:val="id-ID"/>
        </w:rPr>
        <w:t xml:space="preserve"> </w:t>
      </w:r>
    </w:p>
    <w:p w:rsidR="0091398B" w:rsidRPr="002F1973" w:rsidRDefault="0091398B" w:rsidP="007E4C85">
      <w:pPr>
        <w:spacing w:before="240" w:line="320" w:lineRule="exact"/>
        <w:jc w:val="both"/>
        <w:rPr>
          <w:rFonts w:ascii="Arial" w:hAnsi="Arial" w:cs="Arial"/>
          <w:b/>
          <w:sz w:val="26"/>
          <w:szCs w:val="26"/>
          <w:lang w:val="id-ID"/>
        </w:rPr>
      </w:pPr>
      <w:r w:rsidRPr="002F1973">
        <w:rPr>
          <w:rFonts w:ascii="Arial" w:hAnsi="Arial" w:cs="Arial"/>
          <w:b/>
          <w:sz w:val="26"/>
          <w:szCs w:val="26"/>
          <w:lang w:val="id-ID"/>
        </w:rPr>
        <w:t>Pimpinan dan Anggota DPD RI yang terhormat,</w:t>
      </w:r>
    </w:p>
    <w:p w:rsidR="0091398B" w:rsidRPr="002F1973" w:rsidRDefault="0091398B" w:rsidP="007E4C85">
      <w:pPr>
        <w:spacing w:before="120" w:line="320" w:lineRule="exact"/>
        <w:jc w:val="both"/>
        <w:rPr>
          <w:rFonts w:ascii="Arial" w:hAnsi="Arial" w:cs="Arial"/>
          <w:sz w:val="26"/>
          <w:szCs w:val="26"/>
          <w:lang w:val="id-ID"/>
        </w:rPr>
      </w:pPr>
      <w:r w:rsidRPr="002F1973">
        <w:rPr>
          <w:rFonts w:ascii="Arial" w:hAnsi="Arial" w:cs="Arial"/>
          <w:sz w:val="26"/>
          <w:szCs w:val="26"/>
          <w:lang w:val="id-ID"/>
        </w:rPr>
        <w:t xml:space="preserve">Sebagai wujud komitmen Komite I dalam mengawal implementasi </w:t>
      </w:r>
      <w:r w:rsidR="00266630">
        <w:rPr>
          <w:rFonts w:ascii="Arial" w:hAnsi="Arial" w:cs="Arial"/>
          <w:sz w:val="26"/>
          <w:szCs w:val="26"/>
          <w:lang w:val="id-ID"/>
        </w:rPr>
        <w:t>Undang-Undang Nomor 6 Tahun 2014 Tentang D</w:t>
      </w:r>
      <w:r w:rsidRPr="002F1973">
        <w:rPr>
          <w:rFonts w:ascii="Arial" w:hAnsi="Arial" w:cs="Arial"/>
          <w:sz w:val="26"/>
          <w:szCs w:val="26"/>
          <w:lang w:val="id-ID"/>
        </w:rPr>
        <w:t>esa, maka Komite I telah mengundang Menteri Desa</w:t>
      </w:r>
      <w:r>
        <w:rPr>
          <w:rFonts w:ascii="Arial" w:hAnsi="Arial" w:cs="Arial"/>
          <w:sz w:val="26"/>
          <w:szCs w:val="26"/>
          <w:lang w:val="en-US"/>
        </w:rPr>
        <w:t xml:space="preserve">, Pembangunan Daerah </w:t>
      </w:r>
      <w:proofErr w:type="spellStart"/>
      <w:r>
        <w:rPr>
          <w:rFonts w:ascii="Arial" w:hAnsi="Arial" w:cs="Arial"/>
          <w:sz w:val="26"/>
          <w:szCs w:val="26"/>
          <w:lang w:val="en-US"/>
        </w:rPr>
        <w:t>Tertinggal</w:t>
      </w:r>
      <w:proofErr w:type="spellEnd"/>
      <w:r>
        <w:rPr>
          <w:rFonts w:ascii="Arial" w:hAnsi="Arial" w:cs="Arial"/>
          <w:sz w:val="26"/>
          <w:szCs w:val="26"/>
          <w:lang w:val="en-US"/>
        </w:rPr>
        <w:t xml:space="preserve"> </w:t>
      </w:r>
      <w:proofErr w:type="spellStart"/>
      <w:r>
        <w:rPr>
          <w:rFonts w:ascii="Arial" w:hAnsi="Arial" w:cs="Arial"/>
          <w:sz w:val="26"/>
          <w:szCs w:val="26"/>
          <w:lang w:val="en-US"/>
        </w:rPr>
        <w:t>dan</w:t>
      </w:r>
      <w:proofErr w:type="spellEnd"/>
      <w:r>
        <w:rPr>
          <w:rFonts w:ascii="Arial" w:hAnsi="Arial" w:cs="Arial"/>
          <w:sz w:val="26"/>
          <w:szCs w:val="26"/>
          <w:lang w:val="en-US"/>
        </w:rPr>
        <w:t xml:space="preserve"> </w:t>
      </w:r>
      <w:proofErr w:type="spellStart"/>
      <w:r>
        <w:rPr>
          <w:rFonts w:ascii="Arial" w:hAnsi="Arial" w:cs="Arial"/>
          <w:sz w:val="26"/>
          <w:szCs w:val="26"/>
          <w:lang w:val="en-US"/>
        </w:rPr>
        <w:t>Transmigrasi</w:t>
      </w:r>
      <w:proofErr w:type="spellEnd"/>
      <w:r>
        <w:rPr>
          <w:rFonts w:ascii="Arial" w:hAnsi="Arial" w:cs="Arial"/>
          <w:sz w:val="26"/>
          <w:szCs w:val="26"/>
          <w:lang w:val="en-US"/>
        </w:rPr>
        <w:t xml:space="preserve"> </w:t>
      </w:r>
      <w:r w:rsidRPr="002F1973">
        <w:rPr>
          <w:rFonts w:ascii="Arial" w:hAnsi="Arial" w:cs="Arial"/>
          <w:sz w:val="26"/>
          <w:szCs w:val="26"/>
          <w:lang w:val="id-ID"/>
        </w:rPr>
        <w:t>untuk meminta penjelasan terkait kebijakan Kementerian Desa</w:t>
      </w:r>
      <w:r>
        <w:rPr>
          <w:rFonts w:ascii="Arial" w:hAnsi="Arial" w:cs="Arial"/>
          <w:sz w:val="26"/>
          <w:szCs w:val="26"/>
          <w:lang w:val="en-US"/>
        </w:rPr>
        <w:t xml:space="preserve"> </w:t>
      </w:r>
      <w:r w:rsidRPr="002F1973">
        <w:rPr>
          <w:rFonts w:ascii="Arial" w:hAnsi="Arial" w:cs="Arial"/>
          <w:sz w:val="26"/>
          <w:szCs w:val="26"/>
          <w:lang w:val="id-ID"/>
        </w:rPr>
        <w:t>ke depan, terutama dalam konteks pembangunan</w:t>
      </w:r>
      <w:r>
        <w:rPr>
          <w:rFonts w:ascii="Arial" w:hAnsi="Arial" w:cs="Arial"/>
          <w:sz w:val="26"/>
          <w:szCs w:val="26"/>
          <w:lang w:val="en-US"/>
        </w:rPr>
        <w:t xml:space="preserve">, </w:t>
      </w:r>
      <w:proofErr w:type="spellStart"/>
      <w:r>
        <w:rPr>
          <w:rFonts w:ascii="Arial" w:hAnsi="Arial" w:cs="Arial"/>
          <w:sz w:val="26"/>
          <w:szCs w:val="26"/>
          <w:lang w:val="en-US"/>
        </w:rPr>
        <w:t>pemerintahan</w:t>
      </w:r>
      <w:proofErr w:type="spellEnd"/>
      <w:r>
        <w:rPr>
          <w:rFonts w:ascii="Arial" w:hAnsi="Arial" w:cs="Arial"/>
          <w:sz w:val="26"/>
          <w:szCs w:val="26"/>
          <w:lang w:val="en-US"/>
        </w:rPr>
        <w:t>,</w:t>
      </w:r>
      <w:r w:rsidRPr="002F1973">
        <w:rPr>
          <w:rFonts w:ascii="Arial" w:hAnsi="Arial" w:cs="Arial"/>
          <w:sz w:val="26"/>
          <w:szCs w:val="26"/>
          <w:lang w:val="id-ID"/>
        </w:rPr>
        <w:t xml:space="preserve"> dan pemberdayaan masyarakat</w:t>
      </w:r>
      <w:r>
        <w:rPr>
          <w:rFonts w:ascii="Arial" w:hAnsi="Arial" w:cs="Arial"/>
          <w:sz w:val="26"/>
          <w:szCs w:val="26"/>
          <w:lang w:val="en-US"/>
        </w:rPr>
        <w:t>,</w:t>
      </w:r>
      <w:r w:rsidRPr="002F1973">
        <w:rPr>
          <w:rFonts w:ascii="Arial" w:hAnsi="Arial" w:cs="Arial"/>
          <w:sz w:val="26"/>
          <w:szCs w:val="26"/>
          <w:lang w:val="id-ID"/>
        </w:rPr>
        <w:t xml:space="preserve"> sebagaimana diamanahkan dalam </w:t>
      </w:r>
      <w:r w:rsidR="00266630">
        <w:rPr>
          <w:rFonts w:ascii="Arial" w:hAnsi="Arial" w:cs="Arial"/>
          <w:sz w:val="26"/>
          <w:szCs w:val="26"/>
          <w:lang w:val="id-ID"/>
        </w:rPr>
        <w:t>Undang-Undang Nomor 6 Tahun 2014 Tentang D</w:t>
      </w:r>
      <w:r w:rsidR="00266630" w:rsidRPr="002F1973">
        <w:rPr>
          <w:rFonts w:ascii="Arial" w:hAnsi="Arial" w:cs="Arial"/>
          <w:sz w:val="26"/>
          <w:szCs w:val="26"/>
          <w:lang w:val="id-ID"/>
        </w:rPr>
        <w:t>esa</w:t>
      </w:r>
      <w:r w:rsidRPr="002F1973">
        <w:rPr>
          <w:rFonts w:ascii="Arial" w:hAnsi="Arial" w:cs="Arial"/>
          <w:sz w:val="26"/>
          <w:szCs w:val="26"/>
          <w:lang w:val="id-ID"/>
        </w:rPr>
        <w:t>. Beberapa hal yang menjadi kesepakatan bersam</w:t>
      </w:r>
      <w:r w:rsidR="00266630">
        <w:rPr>
          <w:rFonts w:ascii="Arial" w:hAnsi="Arial" w:cs="Arial"/>
          <w:sz w:val="26"/>
          <w:szCs w:val="26"/>
          <w:lang w:val="id-ID"/>
        </w:rPr>
        <w:t xml:space="preserve">a Komite I bersama Menteri Desa, </w:t>
      </w:r>
      <w:r w:rsidR="00266630">
        <w:rPr>
          <w:rFonts w:ascii="Arial" w:hAnsi="Arial" w:cs="Arial"/>
          <w:sz w:val="26"/>
          <w:szCs w:val="26"/>
          <w:lang w:val="en-US"/>
        </w:rPr>
        <w:t xml:space="preserve">Pembangunan Daerah </w:t>
      </w:r>
      <w:proofErr w:type="spellStart"/>
      <w:r w:rsidR="00266630">
        <w:rPr>
          <w:rFonts w:ascii="Arial" w:hAnsi="Arial" w:cs="Arial"/>
          <w:sz w:val="26"/>
          <w:szCs w:val="26"/>
          <w:lang w:val="en-US"/>
        </w:rPr>
        <w:t>Tertinggal</w:t>
      </w:r>
      <w:proofErr w:type="spellEnd"/>
      <w:r w:rsidR="00266630">
        <w:rPr>
          <w:rFonts w:ascii="Arial" w:hAnsi="Arial" w:cs="Arial"/>
          <w:sz w:val="26"/>
          <w:szCs w:val="26"/>
          <w:lang w:val="en-US"/>
        </w:rPr>
        <w:t xml:space="preserve"> </w:t>
      </w:r>
      <w:proofErr w:type="spellStart"/>
      <w:r w:rsidR="00266630">
        <w:rPr>
          <w:rFonts w:ascii="Arial" w:hAnsi="Arial" w:cs="Arial"/>
          <w:sz w:val="26"/>
          <w:szCs w:val="26"/>
          <w:lang w:val="en-US"/>
        </w:rPr>
        <w:t>dan</w:t>
      </w:r>
      <w:proofErr w:type="spellEnd"/>
      <w:r w:rsidR="00266630">
        <w:rPr>
          <w:rFonts w:ascii="Arial" w:hAnsi="Arial" w:cs="Arial"/>
          <w:sz w:val="26"/>
          <w:szCs w:val="26"/>
          <w:lang w:val="en-US"/>
        </w:rPr>
        <w:t xml:space="preserve"> </w:t>
      </w:r>
      <w:proofErr w:type="spellStart"/>
      <w:r w:rsidR="00266630">
        <w:rPr>
          <w:rFonts w:ascii="Arial" w:hAnsi="Arial" w:cs="Arial"/>
          <w:sz w:val="26"/>
          <w:szCs w:val="26"/>
          <w:lang w:val="en-US"/>
        </w:rPr>
        <w:t>Transmigrasi</w:t>
      </w:r>
      <w:proofErr w:type="spellEnd"/>
      <w:r w:rsidR="00266630" w:rsidRPr="002F1973">
        <w:rPr>
          <w:rFonts w:ascii="Arial" w:hAnsi="Arial" w:cs="Arial"/>
          <w:sz w:val="26"/>
          <w:szCs w:val="26"/>
          <w:lang w:val="id-ID"/>
        </w:rPr>
        <w:t xml:space="preserve"> </w:t>
      </w:r>
      <w:r w:rsidRPr="002F1973">
        <w:rPr>
          <w:rFonts w:ascii="Arial" w:hAnsi="Arial" w:cs="Arial"/>
          <w:sz w:val="26"/>
          <w:szCs w:val="26"/>
          <w:lang w:val="id-ID"/>
        </w:rPr>
        <w:t xml:space="preserve">diantaranya: </w:t>
      </w:r>
    </w:p>
    <w:p w:rsidR="0091398B" w:rsidRPr="002F1973" w:rsidRDefault="0091398B" w:rsidP="007E4C85">
      <w:pPr>
        <w:spacing w:before="120" w:line="320" w:lineRule="exact"/>
        <w:jc w:val="both"/>
        <w:rPr>
          <w:rFonts w:ascii="Arial" w:hAnsi="Arial" w:cs="Arial"/>
          <w:sz w:val="26"/>
          <w:szCs w:val="26"/>
          <w:lang w:val="id-ID"/>
        </w:rPr>
      </w:pPr>
      <w:r w:rsidRPr="00266630">
        <w:rPr>
          <w:rFonts w:ascii="Arial" w:hAnsi="Arial" w:cs="Arial"/>
          <w:b/>
          <w:i/>
          <w:sz w:val="26"/>
          <w:szCs w:val="26"/>
          <w:lang w:val="id-ID"/>
        </w:rPr>
        <w:t>Pertama</w:t>
      </w:r>
      <w:r w:rsidRPr="002F1973">
        <w:rPr>
          <w:rFonts w:ascii="Arial" w:hAnsi="Arial" w:cs="Arial"/>
          <w:i/>
          <w:sz w:val="26"/>
          <w:szCs w:val="26"/>
          <w:lang w:val="id-ID"/>
        </w:rPr>
        <w:t xml:space="preserve">, </w:t>
      </w:r>
      <w:r w:rsidRPr="002F1973">
        <w:rPr>
          <w:rFonts w:ascii="Arial" w:hAnsi="Arial" w:cs="Arial"/>
          <w:sz w:val="26"/>
          <w:szCs w:val="26"/>
          <w:lang w:val="id-ID"/>
        </w:rPr>
        <w:t>Komite I mendorong Kementerian Desa</w:t>
      </w:r>
      <w:r w:rsidR="00266630">
        <w:rPr>
          <w:rFonts w:ascii="Arial" w:hAnsi="Arial" w:cs="Arial"/>
          <w:sz w:val="26"/>
          <w:szCs w:val="26"/>
          <w:lang w:val="en-US"/>
        </w:rPr>
        <w:t xml:space="preserve">, Pembangunan Daerah </w:t>
      </w:r>
      <w:proofErr w:type="spellStart"/>
      <w:r w:rsidR="00266630">
        <w:rPr>
          <w:rFonts w:ascii="Arial" w:hAnsi="Arial" w:cs="Arial"/>
          <w:sz w:val="26"/>
          <w:szCs w:val="26"/>
          <w:lang w:val="en-US"/>
        </w:rPr>
        <w:t>Tertinggal</w:t>
      </w:r>
      <w:proofErr w:type="spellEnd"/>
      <w:r w:rsidR="00266630">
        <w:rPr>
          <w:rFonts w:ascii="Arial" w:hAnsi="Arial" w:cs="Arial"/>
          <w:sz w:val="26"/>
          <w:szCs w:val="26"/>
          <w:lang w:val="en-US"/>
        </w:rPr>
        <w:t xml:space="preserve"> </w:t>
      </w:r>
      <w:proofErr w:type="spellStart"/>
      <w:r w:rsidR="00266630">
        <w:rPr>
          <w:rFonts w:ascii="Arial" w:hAnsi="Arial" w:cs="Arial"/>
          <w:sz w:val="26"/>
          <w:szCs w:val="26"/>
          <w:lang w:val="en-US"/>
        </w:rPr>
        <w:t>dan</w:t>
      </w:r>
      <w:proofErr w:type="spellEnd"/>
      <w:r w:rsidR="00266630">
        <w:rPr>
          <w:rFonts w:ascii="Arial" w:hAnsi="Arial" w:cs="Arial"/>
          <w:sz w:val="26"/>
          <w:szCs w:val="26"/>
          <w:lang w:val="en-US"/>
        </w:rPr>
        <w:t xml:space="preserve"> </w:t>
      </w:r>
      <w:proofErr w:type="spellStart"/>
      <w:r w:rsidR="00266630">
        <w:rPr>
          <w:rFonts w:ascii="Arial" w:hAnsi="Arial" w:cs="Arial"/>
          <w:sz w:val="26"/>
          <w:szCs w:val="26"/>
          <w:lang w:val="en-US"/>
        </w:rPr>
        <w:t>Transmigrasi</w:t>
      </w:r>
      <w:proofErr w:type="spellEnd"/>
      <w:r w:rsidRPr="002F1973">
        <w:rPr>
          <w:rFonts w:ascii="Arial" w:hAnsi="Arial" w:cs="Arial"/>
          <w:sz w:val="26"/>
          <w:szCs w:val="26"/>
          <w:lang w:val="id-ID"/>
        </w:rPr>
        <w:t xml:space="preserve"> untuk melaksanakan program-program Desa sesuai dengan sasaran strategis agar tercapai target kinerja 2020 s.d. 2024.</w:t>
      </w:r>
    </w:p>
    <w:p w:rsidR="00266630" w:rsidRDefault="0091398B" w:rsidP="007E4C85">
      <w:pPr>
        <w:spacing w:before="120" w:line="320" w:lineRule="exact"/>
        <w:jc w:val="both"/>
        <w:rPr>
          <w:rFonts w:ascii="Arial" w:hAnsi="Arial" w:cs="Arial"/>
          <w:sz w:val="26"/>
          <w:szCs w:val="26"/>
          <w:lang w:val="id-ID"/>
        </w:rPr>
      </w:pPr>
      <w:r w:rsidRPr="00266630">
        <w:rPr>
          <w:rFonts w:ascii="Arial" w:hAnsi="Arial" w:cs="Arial"/>
          <w:b/>
          <w:i/>
          <w:sz w:val="26"/>
          <w:szCs w:val="26"/>
          <w:lang w:val="id-ID"/>
        </w:rPr>
        <w:t>Kedua,</w:t>
      </w:r>
      <w:r w:rsidRPr="002F1973">
        <w:rPr>
          <w:rFonts w:ascii="Arial" w:hAnsi="Arial" w:cs="Arial"/>
          <w:i/>
          <w:sz w:val="26"/>
          <w:szCs w:val="26"/>
          <w:lang w:val="id-ID"/>
        </w:rPr>
        <w:t xml:space="preserve"> </w:t>
      </w:r>
      <w:r w:rsidRPr="002F1973">
        <w:rPr>
          <w:rFonts w:ascii="Arial" w:hAnsi="Arial" w:cs="Arial"/>
          <w:sz w:val="26"/>
          <w:szCs w:val="26"/>
          <w:lang w:val="id-ID"/>
        </w:rPr>
        <w:t>Komite I meminta kepada Menteri Desa</w:t>
      </w:r>
      <w:r w:rsidR="00266630">
        <w:rPr>
          <w:rFonts w:ascii="Arial" w:hAnsi="Arial" w:cs="Arial"/>
          <w:sz w:val="26"/>
          <w:szCs w:val="26"/>
          <w:lang w:val="en-US"/>
        </w:rPr>
        <w:t xml:space="preserve">, Pembangunan Daerah </w:t>
      </w:r>
      <w:proofErr w:type="spellStart"/>
      <w:r w:rsidR="00266630">
        <w:rPr>
          <w:rFonts w:ascii="Arial" w:hAnsi="Arial" w:cs="Arial"/>
          <w:sz w:val="26"/>
          <w:szCs w:val="26"/>
          <w:lang w:val="en-US"/>
        </w:rPr>
        <w:t>Tertinggal</w:t>
      </w:r>
      <w:proofErr w:type="spellEnd"/>
      <w:r w:rsidR="00266630">
        <w:rPr>
          <w:rFonts w:ascii="Arial" w:hAnsi="Arial" w:cs="Arial"/>
          <w:sz w:val="26"/>
          <w:szCs w:val="26"/>
          <w:lang w:val="en-US"/>
        </w:rPr>
        <w:t xml:space="preserve"> </w:t>
      </w:r>
      <w:proofErr w:type="spellStart"/>
      <w:r w:rsidR="00266630">
        <w:rPr>
          <w:rFonts w:ascii="Arial" w:hAnsi="Arial" w:cs="Arial"/>
          <w:sz w:val="26"/>
          <w:szCs w:val="26"/>
          <w:lang w:val="en-US"/>
        </w:rPr>
        <w:t>dan</w:t>
      </w:r>
      <w:proofErr w:type="spellEnd"/>
      <w:r w:rsidR="00266630">
        <w:rPr>
          <w:rFonts w:ascii="Arial" w:hAnsi="Arial" w:cs="Arial"/>
          <w:sz w:val="26"/>
          <w:szCs w:val="26"/>
          <w:lang w:val="en-US"/>
        </w:rPr>
        <w:t xml:space="preserve"> </w:t>
      </w:r>
      <w:proofErr w:type="spellStart"/>
      <w:r w:rsidR="00266630">
        <w:rPr>
          <w:rFonts w:ascii="Arial" w:hAnsi="Arial" w:cs="Arial"/>
          <w:sz w:val="26"/>
          <w:szCs w:val="26"/>
          <w:lang w:val="en-US"/>
        </w:rPr>
        <w:t>Transmigrasi</w:t>
      </w:r>
      <w:proofErr w:type="spellEnd"/>
      <w:r w:rsidRPr="002F1973">
        <w:rPr>
          <w:rFonts w:ascii="Arial" w:hAnsi="Arial" w:cs="Arial"/>
          <w:sz w:val="26"/>
          <w:szCs w:val="26"/>
          <w:lang w:val="id-ID"/>
        </w:rPr>
        <w:t xml:space="preserve"> untuk memperhatikan beberapa hal dalam pelaksanaan </w:t>
      </w:r>
      <w:r w:rsidR="00266630">
        <w:rPr>
          <w:rFonts w:ascii="Arial" w:hAnsi="Arial" w:cs="Arial"/>
          <w:sz w:val="26"/>
          <w:szCs w:val="26"/>
          <w:lang w:val="id-ID"/>
        </w:rPr>
        <w:t>Undang-Undang Desa, yakni:</w:t>
      </w:r>
    </w:p>
    <w:p w:rsidR="00266630" w:rsidRDefault="00266630" w:rsidP="007E4C85">
      <w:pPr>
        <w:pStyle w:val="ListParagraph"/>
        <w:numPr>
          <w:ilvl w:val="0"/>
          <w:numId w:val="39"/>
        </w:numPr>
        <w:spacing w:after="0" w:line="320" w:lineRule="exact"/>
        <w:ind w:left="357" w:hanging="357"/>
        <w:jc w:val="both"/>
        <w:rPr>
          <w:rFonts w:ascii="Arial" w:hAnsi="Arial" w:cs="Arial"/>
          <w:sz w:val="26"/>
          <w:szCs w:val="26"/>
          <w:lang w:val="id-ID"/>
        </w:rPr>
      </w:pPr>
      <w:r>
        <w:rPr>
          <w:rFonts w:ascii="Arial" w:hAnsi="Arial" w:cs="Arial"/>
          <w:sz w:val="26"/>
          <w:szCs w:val="26"/>
          <w:lang w:val="id-ID"/>
        </w:rPr>
        <w:t>K</w:t>
      </w:r>
      <w:r w:rsidR="0091398B" w:rsidRPr="00266630">
        <w:rPr>
          <w:rFonts w:ascii="Arial" w:hAnsi="Arial" w:cs="Arial"/>
          <w:sz w:val="26"/>
          <w:szCs w:val="26"/>
          <w:lang w:val="id-ID"/>
        </w:rPr>
        <w:t>e</w:t>
      </w:r>
      <w:r>
        <w:rPr>
          <w:rFonts w:ascii="Arial" w:hAnsi="Arial" w:cs="Arial"/>
          <w:sz w:val="26"/>
          <w:szCs w:val="26"/>
          <w:lang w:val="id-ID"/>
        </w:rPr>
        <w:t xml:space="preserve">daulatan desa dan desa adat; </w:t>
      </w:r>
    </w:p>
    <w:p w:rsidR="00266630" w:rsidRDefault="00266630" w:rsidP="007E4C85">
      <w:pPr>
        <w:pStyle w:val="ListParagraph"/>
        <w:numPr>
          <w:ilvl w:val="0"/>
          <w:numId w:val="39"/>
        </w:numPr>
        <w:spacing w:after="0" w:line="320" w:lineRule="exact"/>
        <w:ind w:left="357" w:hanging="357"/>
        <w:jc w:val="both"/>
        <w:rPr>
          <w:rFonts w:ascii="Arial" w:hAnsi="Arial" w:cs="Arial"/>
          <w:sz w:val="26"/>
          <w:szCs w:val="26"/>
          <w:lang w:val="id-ID"/>
        </w:rPr>
      </w:pPr>
      <w:r>
        <w:rPr>
          <w:rFonts w:ascii="Arial" w:hAnsi="Arial" w:cs="Arial"/>
          <w:sz w:val="26"/>
          <w:szCs w:val="26"/>
          <w:lang w:val="id-ID"/>
        </w:rPr>
        <w:t xml:space="preserve">Formulasi dana desa; </w:t>
      </w:r>
    </w:p>
    <w:p w:rsidR="00266630" w:rsidRDefault="00266630" w:rsidP="007E4C85">
      <w:pPr>
        <w:pStyle w:val="ListParagraph"/>
        <w:numPr>
          <w:ilvl w:val="0"/>
          <w:numId w:val="39"/>
        </w:numPr>
        <w:spacing w:after="0" w:line="320" w:lineRule="exact"/>
        <w:ind w:left="357" w:hanging="357"/>
        <w:jc w:val="both"/>
        <w:rPr>
          <w:rFonts w:ascii="Arial" w:hAnsi="Arial" w:cs="Arial"/>
          <w:sz w:val="26"/>
          <w:szCs w:val="26"/>
          <w:lang w:val="id-ID"/>
        </w:rPr>
      </w:pPr>
      <w:r>
        <w:rPr>
          <w:rFonts w:ascii="Arial" w:hAnsi="Arial" w:cs="Arial"/>
          <w:sz w:val="26"/>
          <w:szCs w:val="26"/>
          <w:lang w:val="id-ID"/>
        </w:rPr>
        <w:t>E</w:t>
      </w:r>
      <w:r w:rsidR="0091398B" w:rsidRPr="00266630">
        <w:rPr>
          <w:rFonts w:ascii="Arial" w:hAnsi="Arial" w:cs="Arial"/>
          <w:sz w:val="26"/>
          <w:szCs w:val="26"/>
          <w:lang w:val="id-ID"/>
        </w:rPr>
        <w:t xml:space="preserve">valuasi terhadap tahapan penyaluran dan penyerapan Dana Desa agar penggunaannya sesuai kebutuhan </w:t>
      </w:r>
      <w:r w:rsidR="0091398B" w:rsidRPr="00266630">
        <w:rPr>
          <w:rFonts w:ascii="Arial" w:hAnsi="Arial" w:cs="Arial"/>
          <w:sz w:val="26"/>
          <w:szCs w:val="26"/>
          <w:lang w:val="en-US"/>
        </w:rPr>
        <w:t>d</w:t>
      </w:r>
      <w:r w:rsidR="0091398B" w:rsidRPr="00266630">
        <w:rPr>
          <w:rFonts w:ascii="Arial" w:hAnsi="Arial" w:cs="Arial"/>
          <w:sz w:val="26"/>
          <w:szCs w:val="26"/>
          <w:lang w:val="id-ID"/>
        </w:rPr>
        <w:t>esa tanpa</w:t>
      </w:r>
      <w:r>
        <w:rPr>
          <w:rFonts w:ascii="Arial" w:hAnsi="Arial" w:cs="Arial"/>
          <w:sz w:val="26"/>
          <w:szCs w:val="26"/>
          <w:lang w:val="id-ID"/>
        </w:rPr>
        <w:t xml:space="preserve"> menghilangkan otonomi desa; </w:t>
      </w:r>
    </w:p>
    <w:p w:rsidR="00266630" w:rsidRDefault="00266630" w:rsidP="007E4C85">
      <w:pPr>
        <w:pStyle w:val="ListParagraph"/>
        <w:numPr>
          <w:ilvl w:val="0"/>
          <w:numId w:val="39"/>
        </w:numPr>
        <w:spacing w:after="0" w:line="320" w:lineRule="exact"/>
        <w:ind w:left="357" w:hanging="357"/>
        <w:jc w:val="both"/>
        <w:rPr>
          <w:rFonts w:ascii="Arial" w:hAnsi="Arial" w:cs="Arial"/>
          <w:sz w:val="26"/>
          <w:szCs w:val="26"/>
          <w:lang w:val="id-ID"/>
        </w:rPr>
      </w:pPr>
      <w:r>
        <w:rPr>
          <w:rFonts w:ascii="Arial" w:hAnsi="Arial" w:cs="Arial"/>
          <w:sz w:val="26"/>
          <w:szCs w:val="26"/>
          <w:lang w:val="id-ID"/>
        </w:rPr>
        <w:t>K</w:t>
      </w:r>
      <w:r w:rsidR="0091398B" w:rsidRPr="00266630">
        <w:rPr>
          <w:rFonts w:ascii="Arial" w:hAnsi="Arial" w:cs="Arial"/>
          <w:sz w:val="26"/>
          <w:szCs w:val="26"/>
          <w:lang w:val="id-ID"/>
        </w:rPr>
        <w:t>apasitas perangkat desa khususnya dalam hal</w:t>
      </w:r>
      <w:r>
        <w:rPr>
          <w:rFonts w:ascii="Arial" w:hAnsi="Arial" w:cs="Arial"/>
          <w:sz w:val="26"/>
          <w:szCs w:val="26"/>
          <w:lang w:val="id-ID"/>
        </w:rPr>
        <w:t xml:space="preserve"> tatakelola pembangunan desa; </w:t>
      </w:r>
    </w:p>
    <w:p w:rsidR="00266630" w:rsidRDefault="00266630" w:rsidP="007E4C85">
      <w:pPr>
        <w:pStyle w:val="ListParagraph"/>
        <w:numPr>
          <w:ilvl w:val="0"/>
          <w:numId w:val="39"/>
        </w:numPr>
        <w:spacing w:after="0" w:line="320" w:lineRule="exact"/>
        <w:ind w:left="357" w:hanging="357"/>
        <w:jc w:val="both"/>
        <w:rPr>
          <w:rFonts w:ascii="Arial" w:hAnsi="Arial" w:cs="Arial"/>
          <w:sz w:val="26"/>
          <w:szCs w:val="26"/>
          <w:lang w:val="id-ID"/>
        </w:rPr>
      </w:pPr>
      <w:r>
        <w:rPr>
          <w:rFonts w:ascii="Arial" w:hAnsi="Arial" w:cs="Arial"/>
          <w:i/>
          <w:sz w:val="26"/>
          <w:szCs w:val="26"/>
          <w:lang w:val="id-ID"/>
        </w:rPr>
        <w:t>L</w:t>
      </w:r>
      <w:r w:rsidR="0091398B" w:rsidRPr="00266630">
        <w:rPr>
          <w:rFonts w:ascii="Arial" w:hAnsi="Arial" w:cs="Arial"/>
          <w:i/>
          <w:sz w:val="26"/>
          <w:szCs w:val="26"/>
          <w:lang w:val="id-ID"/>
        </w:rPr>
        <w:t>egal standing</w:t>
      </w:r>
      <w:r w:rsidR="0091398B" w:rsidRPr="00266630">
        <w:rPr>
          <w:rFonts w:ascii="Arial" w:hAnsi="Arial" w:cs="Arial"/>
          <w:sz w:val="26"/>
          <w:szCs w:val="26"/>
          <w:lang w:val="id-ID"/>
        </w:rPr>
        <w:t xml:space="preserve"> peran BUMDes se</w:t>
      </w:r>
      <w:r>
        <w:rPr>
          <w:rFonts w:ascii="Arial" w:hAnsi="Arial" w:cs="Arial"/>
          <w:sz w:val="26"/>
          <w:szCs w:val="26"/>
          <w:lang w:val="id-ID"/>
        </w:rPr>
        <w:t xml:space="preserve">bagai penguatan ekonomi desa; </w:t>
      </w:r>
    </w:p>
    <w:p w:rsidR="00266630" w:rsidRDefault="00266630" w:rsidP="007E4C85">
      <w:pPr>
        <w:pStyle w:val="ListParagraph"/>
        <w:numPr>
          <w:ilvl w:val="0"/>
          <w:numId w:val="39"/>
        </w:numPr>
        <w:spacing w:after="0" w:line="320" w:lineRule="exact"/>
        <w:ind w:left="357" w:hanging="357"/>
        <w:jc w:val="both"/>
        <w:rPr>
          <w:rFonts w:ascii="Arial" w:hAnsi="Arial" w:cs="Arial"/>
          <w:sz w:val="26"/>
          <w:szCs w:val="26"/>
          <w:lang w:val="id-ID"/>
        </w:rPr>
      </w:pPr>
      <w:r>
        <w:rPr>
          <w:rFonts w:ascii="Arial" w:hAnsi="Arial" w:cs="Arial"/>
          <w:sz w:val="26"/>
          <w:szCs w:val="26"/>
          <w:lang w:val="id-ID"/>
        </w:rPr>
        <w:t>M</w:t>
      </w:r>
      <w:r w:rsidR="0091398B" w:rsidRPr="00266630">
        <w:rPr>
          <w:rFonts w:ascii="Arial" w:hAnsi="Arial" w:cs="Arial"/>
          <w:sz w:val="26"/>
          <w:szCs w:val="26"/>
          <w:lang w:val="id-ID"/>
        </w:rPr>
        <w:t>endorong perwujudan kolaborasi antardesa untuk mengembangkan aktivitas ekonom</w:t>
      </w:r>
      <w:r>
        <w:rPr>
          <w:rFonts w:ascii="Arial" w:hAnsi="Arial" w:cs="Arial"/>
          <w:sz w:val="26"/>
          <w:szCs w:val="26"/>
          <w:lang w:val="id-ID"/>
        </w:rPr>
        <w:t>i di Kawasan perdesaan, dan</w:t>
      </w:r>
    </w:p>
    <w:p w:rsidR="0091398B" w:rsidRPr="00266630" w:rsidRDefault="00266630" w:rsidP="007E4C85">
      <w:pPr>
        <w:pStyle w:val="ListParagraph"/>
        <w:numPr>
          <w:ilvl w:val="0"/>
          <w:numId w:val="39"/>
        </w:numPr>
        <w:spacing w:after="0" w:line="320" w:lineRule="exact"/>
        <w:ind w:left="357" w:hanging="357"/>
        <w:jc w:val="both"/>
        <w:rPr>
          <w:rFonts w:ascii="Arial" w:hAnsi="Arial" w:cs="Arial"/>
          <w:sz w:val="26"/>
          <w:szCs w:val="26"/>
          <w:lang w:val="id-ID"/>
        </w:rPr>
      </w:pPr>
      <w:r>
        <w:rPr>
          <w:rFonts w:ascii="Arial" w:hAnsi="Arial" w:cs="Arial"/>
          <w:sz w:val="26"/>
          <w:szCs w:val="26"/>
          <w:lang w:val="id-ID"/>
        </w:rPr>
        <w:t>Evaluasi pendamping desa.</w:t>
      </w:r>
    </w:p>
    <w:p w:rsidR="0091398B" w:rsidRPr="002F1973" w:rsidRDefault="0091398B" w:rsidP="007E4C85">
      <w:pPr>
        <w:spacing w:before="120" w:line="320" w:lineRule="exact"/>
        <w:jc w:val="both"/>
        <w:rPr>
          <w:rFonts w:ascii="Arial" w:hAnsi="Arial" w:cs="Arial"/>
          <w:sz w:val="26"/>
          <w:szCs w:val="26"/>
          <w:lang w:val="id-ID"/>
        </w:rPr>
      </w:pPr>
      <w:r w:rsidRPr="00266630">
        <w:rPr>
          <w:rFonts w:ascii="Arial" w:hAnsi="Arial" w:cs="Arial"/>
          <w:b/>
          <w:i/>
          <w:sz w:val="26"/>
          <w:szCs w:val="26"/>
          <w:lang w:val="id-ID"/>
        </w:rPr>
        <w:t>Ketiga</w:t>
      </w:r>
      <w:r w:rsidRPr="00266630">
        <w:rPr>
          <w:rFonts w:ascii="Arial" w:hAnsi="Arial" w:cs="Arial"/>
          <w:b/>
          <w:sz w:val="26"/>
          <w:szCs w:val="26"/>
          <w:lang w:val="id-ID"/>
        </w:rPr>
        <w:t>,</w:t>
      </w:r>
      <w:r w:rsidRPr="002F1973">
        <w:rPr>
          <w:rFonts w:ascii="Arial" w:hAnsi="Arial" w:cs="Arial"/>
          <w:sz w:val="26"/>
          <w:szCs w:val="26"/>
          <w:lang w:val="id-ID"/>
        </w:rPr>
        <w:t xml:space="preserve"> Komite I dan Menteri Desa</w:t>
      </w:r>
      <w:r w:rsidR="00266630">
        <w:rPr>
          <w:rFonts w:ascii="Arial" w:hAnsi="Arial" w:cs="Arial"/>
          <w:sz w:val="26"/>
          <w:szCs w:val="26"/>
          <w:lang w:val="en-US"/>
        </w:rPr>
        <w:t xml:space="preserve">, Pembangunan Daerah </w:t>
      </w:r>
      <w:proofErr w:type="spellStart"/>
      <w:r w:rsidR="00266630">
        <w:rPr>
          <w:rFonts w:ascii="Arial" w:hAnsi="Arial" w:cs="Arial"/>
          <w:sz w:val="26"/>
          <w:szCs w:val="26"/>
          <w:lang w:val="en-US"/>
        </w:rPr>
        <w:t>Tertinggal</w:t>
      </w:r>
      <w:proofErr w:type="spellEnd"/>
      <w:r w:rsidR="00266630">
        <w:rPr>
          <w:rFonts w:ascii="Arial" w:hAnsi="Arial" w:cs="Arial"/>
          <w:sz w:val="26"/>
          <w:szCs w:val="26"/>
          <w:lang w:val="en-US"/>
        </w:rPr>
        <w:t xml:space="preserve"> </w:t>
      </w:r>
      <w:proofErr w:type="spellStart"/>
      <w:r w:rsidR="00266630">
        <w:rPr>
          <w:rFonts w:ascii="Arial" w:hAnsi="Arial" w:cs="Arial"/>
          <w:sz w:val="26"/>
          <w:szCs w:val="26"/>
          <w:lang w:val="en-US"/>
        </w:rPr>
        <w:t>dan</w:t>
      </w:r>
      <w:proofErr w:type="spellEnd"/>
      <w:r w:rsidR="00266630">
        <w:rPr>
          <w:rFonts w:ascii="Arial" w:hAnsi="Arial" w:cs="Arial"/>
          <w:sz w:val="26"/>
          <w:szCs w:val="26"/>
          <w:lang w:val="en-US"/>
        </w:rPr>
        <w:t xml:space="preserve"> </w:t>
      </w:r>
      <w:proofErr w:type="spellStart"/>
      <w:r w:rsidR="00266630">
        <w:rPr>
          <w:rFonts w:ascii="Arial" w:hAnsi="Arial" w:cs="Arial"/>
          <w:sz w:val="26"/>
          <w:szCs w:val="26"/>
          <w:lang w:val="en-US"/>
        </w:rPr>
        <w:t>Transmigrasi</w:t>
      </w:r>
      <w:proofErr w:type="spellEnd"/>
      <w:r w:rsidRPr="002F1973">
        <w:rPr>
          <w:rFonts w:ascii="Arial" w:hAnsi="Arial" w:cs="Arial"/>
          <w:sz w:val="26"/>
          <w:szCs w:val="26"/>
          <w:lang w:val="id-ID"/>
        </w:rPr>
        <w:t xml:space="preserve"> sepakat untuk lebih memperkuat posisi </w:t>
      </w:r>
      <w:r>
        <w:rPr>
          <w:rFonts w:ascii="Arial" w:hAnsi="Arial" w:cs="Arial"/>
          <w:sz w:val="26"/>
          <w:szCs w:val="26"/>
          <w:lang w:val="en-US"/>
        </w:rPr>
        <w:t>D</w:t>
      </w:r>
      <w:r w:rsidRPr="002F1973">
        <w:rPr>
          <w:rFonts w:ascii="Arial" w:hAnsi="Arial" w:cs="Arial"/>
          <w:sz w:val="26"/>
          <w:szCs w:val="26"/>
          <w:lang w:val="id-ID"/>
        </w:rPr>
        <w:t xml:space="preserve">esa </w:t>
      </w:r>
      <w:r>
        <w:rPr>
          <w:rFonts w:ascii="Arial" w:hAnsi="Arial" w:cs="Arial"/>
          <w:sz w:val="26"/>
          <w:szCs w:val="26"/>
          <w:lang w:val="en-US"/>
        </w:rPr>
        <w:t>A</w:t>
      </w:r>
      <w:r w:rsidR="00047BA7">
        <w:rPr>
          <w:rFonts w:ascii="Arial" w:hAnsi="Arial" w:cs="Arial"/>
          <w:sz w:val="26"/>
          <w:szCs w:val="26"/>
          <w:lang w:val="id-ID"/>
        </w:rPr>
        <w:t>dat.</w:t>
      </w:r>
    </w:p>
    <w:p w:rsidR="0091398B" w:rsidRPr="002F1973" w:rsidRDefault="0091398B" w:rsidP="007E4C85">
      <w:pPr>
        <w:spacing w:before="120" w:line="320" w:lineRule="exact"/>
        <w:jc w:val="both"/>
        <w:rPr>
          <w:rFonts w:ascii="Arial" w:hAnsi="Arial" w:cs="Arial"/>
          <w:i/>
          <w:sz w:val="26"/>
          <w:szCs w:val="26"/>
          <w:lang w:val="id-ID"/>
        </w:rPr>
      </w:pPr>
      <w:r w:rsidRPr="00266630">
        <w:rPr>
          <w:rFonts w:ascii="Arial" w:hAnsi="Arial" w:cs="Arial"/>
          <w:b/>
          <w:i/>
          <w:sz w:val="26"/>
          <w:szCs w:val="26"/>
          <w:lang w:val="id-ID"/>
        </w:rPr>
        <w:t>Keempat,</w:t>
      </w:r>
      <w:r w:rsidRPr="002F1973">
        <w:rPr>
          <w:rFonts w:ascii="Arial" w:hAnsi="Arial" w:cs="Arial"/>
          <w:i/>
          <w:sz w:val="26"/>
          <w:szCs w:val="26"/>
          <w:lang w:val="id-ID"/>
        </w:rPr>
        <w:t xml:space="preserve"> </w:t>
      </w:r>
      <w:r w:rsidRPr="002F1973">
        <w:rPr>
          <w:rFonts w:ascii="Arial" w:hAnsi="Arial" w:cs="Arial"/>
          <w:sz w:val="26"/>
          <w:szCs w:val="26"/>
          <w:lang w:val="id-ID"/>
        </w:rPr>
        <w:t>Komite I dan Menteri Desa</w:t>
      </w:r>
      <w:r w:rsidR="00266630">
        <w:rPr>
          <w:rFonts w:ascii="Arial" w:hAnsi="Arial" w:cs="Arial"/>
          <w:sz w:val="26"/>
          <w:szCs w:val="26"/>
          <w:lang w:val="en-US"/>
        </w:rPr>
        <w:t xml:space="preserve">, Pembangunan Daerah </w:t>
      </w:r>
      <w:proofErr w:type="spellStart"/>
      <w:r w:rsidR="00266630">
        <w:rPr>
          <w:rFonts w:ascii="Arial" w:hAnsi="Arial" w:cs="Arial"/>
          <w:sz w:val="26"/>
          <w:szCs w:val="26"/>
          <w:lang w:val="en-US"/>
        </w:rPr>
        <w:t>Tertinggal</w:t>
      </w:r>
      <w:proofErr w:type="spellEnd"/>
      <w:r w:rsidR="00266630">
        <w:rPr>
          <w:rFonts w:ascii="Arial" w:hAnsi="Arial" w:cs="Arial"/>
          <w:sz w:val="26"/>
          <w:szCs w:val="26"/>
          <w:lang w:val="en-US"/>
        </w:rPr>
        <w:t xml:space="preserve"> </w:t>
      </w:r>
      <w:proofErr w:type="spellStart"/>
      <w:r w:rsidR="00266630">
        <w:rPr>
          <w:rFonts w:ascii="Arial" w:hAnsi="Arial" w:cs="Arial"/>
          <w:sz w:val="26"/>
          <w:szCs w:val="26"/>
          <w:lang w:val="en-US"/>
        </w:rPr>
        <w:t>dan</w:t>
      </w:r>
      <w:proofErr w:type="spellEnd"/>
      <w:r w:rsidR="00266630">
        <w:rPr>
          <w:rFonts w:ascii="Arial" w:hAnsi="Arial" w:cs="Arial"/>
          <w:sz w:val="26"/>
          <w:szCs w:val="26"/>
          <w:lang w:val="en-US"/>
        </w:rPr>
        <w:t xml:space="preserve"> </w:t>
      </w:r>
      <w:proofErr w:type="spellStart"/>
      <w:r w:rsidR="00266630">
        <w:rPr>
          <w:rFonts w:ascii="Arial" w:hAnsi="Arial" w:cs="Arial"/>
          <w:sz w:val="26"/>
          <w:szCs w:val="26"/>
          <w:lang w:val="en-US"/>
        </w:rPr>
        <w:t>Transmigrasi</w:t>
      </w:r>
      <w:proofErr w:type="spellEnd"/>
      <w:r w:rsidR="00266630">
        <w:rPr>
          <w:rFonts w:ascii="Arial" w:hAnsi="Arial" w:cs="Arial"/>
          <w:sz w:val="26"/>
          <w:szCs w:val="26"/>
          <w:lang w:val="id-ID"/>
        </w:rPr>
        <w:t xml:space="preserve"> </w:t>
      </w:r>
      <w:r w:rsidRPr="002F1973">
        <w:rPr>
          <w:rFonts w:ascii="Arial" w:hAnsi="Arial" w:cs="Arial"/>
          <w:sz w:val="26"/>
          <w:szCs w:val="26"/>
          <w:lang w:val="id-ID"/>
        </w:rPr>
        <w:t xml:space="preserve">sepakat bahwa terdapat persoalan dan kendala dalam implementasi </w:t>
      </w:r>
      <w:r w:rsidR="00266630">
        <w:rPr>
          <w:rFonts w:ascii="Arial" w:hAnsi="Arial" w:cs="Arial"/>
          <w:sz w:val="26"/>
          <w:szCs w:val="26"/>
          <w:lang w:val="id-ID"/>
        </w:rPr>
        <w:t>Undang-Undang</w:t>
      </w:r>
      <w:r w:rsidRPr="002F1973">
        <w:rPr>
          <w:rFonts w:ascii="Arial" w:hAnsi="Arial" w:cs="Arial"/>
          <w:sz w:val="26"/>
          <w:szCs w:val="26"/>
          <w:lang w:val="id-ID"/>
        </w:rPr>
        <w:t xml:space="preserve"> Desa khususnya mengenai konstruksi penggabungan antara fungsi </w:t>
      </w:r>
      <w:r w:rsidRPr="002F1973">
        <w:rPr>
          <w:rFonts w:ascii="Arial" w:hAnsi="Arial" w:cs="Arial"/>
          <w:i/>
          <w:sz w:val="26"/>
          <w:szCs w:val="26"/>
          <w:lang w:val="id-ID"/>
        </w:rPr>
        <w:t>self governing community</w:t>
      </w:r>
      <w:r w:rsidRPr="002F1973">
        <w:rPr>
          <w:rFonts w:ascii="Arial" w:hAnsi="Arial" w:cs="Arial"/>
          <w:sz w:val="26"/>
          <w:szCs w:val="26"/>
          <w:lang w:val="id-ID"/>
        </w:rPr>
        <w:t xml:space="preserve"> dengan </w:t>
      </w:r>
      <w:r w:rsidRPr="002F1973">
        <w:rPr>
          <w:rFonts w:ascii="Arial" w:hAnsi="Arial" w:cs="Arial"/>
          <w:i/>
          <w:sz w:val="26"/>
          <w:szCs w:val="26"/>
          <w:lang w:val="id-ID"/>
        </w:rPr>
        <w:t>local self government</w:t>
      </w:r>
      <w:r w:rsidRPr="002F1973">
        <w:rPr>
          <w:rFonts w:ascii="Arial" w:hAnsi="Arial" w:cs="Arial"/>
          <w:sz w:val="26"/>
          <w:szCs w:val="26"/>
          <w:lang w:val="id-ID"/>
        </w:rPr>
        <w:t xml:space="preserve"> yang belum ada penjabaran operasionalnya, oleh karenanya Komite I mendorong Pemerintah melakukan harmonisasi regulasi rumusan operasional antara kedua fungsi tersebut. </w:t>
      </w:r>
      <w:r w:rsidRPr="002F1973">
        <w:rPr>
          <w:rFonts w:ascii="Arial" w:hAnsi="Arial" w:cs="Arial"/>
          <w:i/>
          <w:sz w:val="26"/>
          <w:szCs w:val="26"/>
          <w:lang w:val="id-ID"/>
        </w:rPr>
        <w:t xml:space="preserve"> </w:t>
      </w:r>
    </w:p>
    <w:p w:rsidR="00266630" w:rsidRPr="002F1973" w:rsidRDefault="0091398B" w:rsidP="00266630">
      <w:pPr>
        <w:spacing w:before="120" w:line="360" w:lineRule="exact"/>
        <w:jc w:val="both"/>
        <w:rPr>
          <w:rFonts w:ascii="Arial" w:hAnsi="Arial" w:cs="Arial"/>
          <w:sz w:val="26"/>
          <w:szCs w:val="26"/>
          <w:lang w:val="id-ID"/>
        </w:rPr>
      </w:pPr>
      <w:r w:rsidRPr="00266630">
        <w:rPr>
          <w:rFonts w:ascii="Arial" w:hAnsi="Arial" w:cs="Arial"/>
          <w:b/>
          <w:i/>
          <w:sz w:val="26"/>
          <w:szCs w:val="26"/>
          <w:lang w:val="id-ID"/>
        </w:rPr>
        <w:lastRenderedPageBreak/>
        <w:t>Kelima,</w:t>
      </w:r>
      <w:r w:rsidRPr="002F1973">
        <w:rPr>
          <w:rFonts w:ascii="Arial" w:hAnsi="Arial" w:cs="Arial"/>
          <w:i/>
          <w:sz w:val="26"/>
          <w:szCs w:val="26"/>
          <w:lang w:val="id-ID"/>
        </w:rPr>
        <w:t xml:space="preserve"> </w:t>
      </w:r>
      <w:r w:rsidRPr="002F1973">
        <w:rPr>
          <w:rFonts w:ascii="Arial" w:hAnsi="Arial" w:cs="Arial"/>
          <w:sz w:val="26"/>
          <w:szCs w:val="26"/>
          <w:lang w:val="id-ID"/>
        </w:rPr>
        <w:t>Komite I sepakat dengan Menteri Desa</w:t>
      </w:r>
      <w:r w:rsidR="00266630">
        <w:rPr>
          <w:rFonts w:ascii="Arial" w:hAnsi="Arial" w:cs="Arial"/>
          <w:sz w:val="26"/>
          <w:szCs w:val="26"/>
          <w:lang w:val="id-ID"/>
        </w:rPr>
        <w:t xml:space="preserve">, </w:t>
      </w:r>
      <w:r w:rsidR="00266630">
        <w:rPr>
          <w:rFonts w:ascii="Arial" w:hAnsi="Arial" w:cs="Arial"/>
          <w:sz w:val="26"/>
          <w:szCs w:val="26"/>
          <w:lang w:val="en-US"/>
        </w:rPr>
        <w:t xml:space="preserve">Pembangunan Daerah </w:t>
      </w:r>
      <w:proofErr w:type="spellStart"/>
      <w:r w:rsidR="00266630">
        <w:rPr>
          <w:rFonts w:ascii="Arial" w:hAnsi="Arial" w:cs="Arial"/>
          <w:sz w:val="26"/>
          <w:szCs w:val="26"/>
          <w:lang w:val="en-US"/>
        </w:rPr>
        <w:t>Tertinggal</w:t>
      </w:r>
      <w:proofErr w:type="spellEnd"/>
      <w:r w:rsidR="00266630">
        <w:rPr>
          <w:rFonts w:ascii="Arial" w:hAnsi="Arial" w:cs="Arial"/>
          <w:sz w:val="26"/>
          <w:szCs w:val="26"/>
          <w:lang w:val="en-US"/>
        </w:rPr>
        <w:t xml:space="preserve"> </w:t>
      </w:r>
      <w:proofErr w:type="spellStart"/>
      <w:r w:rsidR="00266630">
        <w:rPr>
          <w:rFonts w:ascii="Arial" w:hAnsi="Arial" w:cs="Arial"/>
          <w:sz w:val="26"/>
          <w:szCs w:val="26"/>
          <w:lang w:val="en-US"/>
        </w:rPr>
        <w:t>dan</w:t>
      </w:r>
      <w:proofErr w:type="spellEnd"/>
      <w:r w:rsidR="00266630">
        <w:rPr>
          <w:rFonts w:ascii="Arial" w:hAnsi="Arial" w:cs="Arial"/>
          <w:sz w:val="26"/>
          <w:szCs w:val="26"/>
          <w:lang w:val="en-US"/>
        </w:rPr>
        <w:t xml:space="preserve"> </w:t>
      </w:r>
      <w:proofErr w:type="spellStart"/>
      <w:r w:rsidR="00266630">
        <w:rPr>
          <w:rFonts w:ascii="Arial" w:hAnsi="Arial" w:cs="Arial"/>
          <w:sz w:val="26"/>
          <w:szCs w:val="26"/>
          <w:lang w:val="en-US"/>
        </w:rPr>
        <w:t>Transmigrasi</w:t>
      </w:r>
      <w:proofErr w:type="spellEnd"/>
      <w:r w:rsidRPr="002F1973">
        <w:rPr>
          <w:rFonts w:ascii="Arial" w:hAnsi="Arial" w:cs="Arial"/>
          <w:sz w:val="26"/>
          <w:szCs w:val="26"/>
          <w:lang w:val="id-ID"/>
        </w:rPr>
        <w:t xml:space="preserve"> untuk bekerjasama melakukan pengawasan dan pembinaan terhadap peningkatan SDM dalam rangka pembangunan, pemberdayaan</w:t>
      </w:r>
      <w:r>
        <w:rPr>
          <w:rFonts w:ascii="Arial" w:hAnsi="Arial" w:cs="Arial"/>
          <w:sz w:val="26"/>
          <w:szCs w:val="26"/>
          <w:lang w:val="en-US"/>
        </w:rPr>
        <w:t>,</w:t>
      </w:r>
      <w:r w:rsidRPr="002F1973">
        <w:rPr>
          <w:rFonts w:ascii="Arial" w:hAnsi="Arial" w:cs="Arial"/>
          <w:sz w:val="26"/>
          <w:szCs w:val="26"/>
          <w:lang w:val="id-ID"/>
        </w:rPr>
        <w:t xml:space="preserve"> dan pemanfaatan Dana Desa.</w:t>
      </w:r>
      <w:r w:rsidR="00266630">
        <w:rPr>
          <w:rFonts w:ascii="Arial" w:hAnsi="Arial" w:cs="Arial"/>
          <w:sz w:val="26"/>
          <w:szCs w:val="26"/>
          <w:lang w:val="id-ID"/>
        </w:rPr>
        <w:t xml:space="preserve"> dan</w:t>
      </w:r>
    </w:p>
    <w:p w:rsidR="0091398B" w:rsidRPr="002F1973" w:rsidRDefault="0091398B" w:rsidP="00266630">
      <w:pPr>
        <w:spacing w:before="120" w:line="360" w:lineRule="exact"/>
        <w:jc w:val="both"/>
        <w:rPr>
          <w:rFonts w:ascii="Arial" w:hAnsi="Arial" w:cs="Arial"/>
          <w:i/>
          <w:sz w:val="26"/>
          <w:szCs w:val="26"/>
          <w:lang w:val="id-ID"/>
        </w:rPr>
      </w:pPr>
      <w:r w:rsidRPr="00266630">
        <w:rPr>
          <w:rFonts w:ascii="Arial" w:hAnsi="Arial" w:cs="Arial"/>
          <w:b/>
          <w:i/>
          <w:sz w:val="26"/>
          <w:szCs w:val="26"/>
          <w:lang w:val="id-ID"/>
        </w:rPr>
        <w:t>Keenam,</w:t>
      </w:r>
      <w:r w:rsidRPr="002F1973">
        <w:rPr>
          <w:rFonts w:ascii="Arial" w:hAnsi="Arial" w:cs="Arial"/>
          <w:i/>
          <w:sz w:val="26"/>
          <w:szCs w:val="26"/>
          <w:lang w:val="id-ID"/>
        </w:rPr>
        <w:t xml:space="preserve"> </w:t>
      </w:r>
      <w:r w:rsidRPr="002F1973">
        <w:rPr>
          <w:rFonts w:ascii="Arial" w:hAnsi="Arial" w:cs="Arial"/>
          <w:sz w:val="26"/>
          <w:szCs w:val="26"/>
          <w:lang w:val="id-ID"/>
        </w:rPr>
        <w:t>Komite I sepakat dengan Menteri Desa</w:t>
      </w:r>
      <w:r w:rsidR="004A0D3F">
        <w:rPr>
          <w:rFonts w:ascii="Arial" w:hAnsi="Arial" w:cs="Arial"/>
          <w:sz w:val="26"/>
          <w:szCs w:val="26"/>
          <w:lang w:val="id-ID"/>
        </w:rPr>
        <w:t>, Pembangunan Daerah Tertinghal dan Transmigrasi</w:t>
      </w:r>
      <w:r w:rsidRPr="002F1973">
        <w:rPr>
          <w:rFonts w:ascii="Arial" w:hAnsi="Arial" w:cs="Arial"/>
          <w:sz w:val="26"/>
          <w:szCs w:val="26"/>
          <w:lang w:val="id-ID"/>
        </w:rPr>
        <w:t xml:space="preserve"> untuk saling bersinergi dalam rangka pelaksanaan program-program pembangunan, pemberdayaan, pemerintahan dan kemasyarakatan Desa, khususnya </w:t>
      </w:r>
      <w:r w:rsidR="00304171">
        <w:rPr>
          <w:rFonts w:ascii="Arial" w:hAnsi="Arial" w:cs="Arial"/>
          <w:sz w:val="26"/>
          <w:szCs w:val="26"/>
          <w:lang w:val="id-ID"/>
        </w:rPr>
        <w:t>dalam</w:t>
      </w:r>
      <w:r w:rsidRPr="002F1973">
        <w:rPr>
          <w:rFonts w:ascii="Arial" w:hAnsi="Arial" w:cs="Arial"/>
          <w:sz w:val="26"/>
          <w:szCs w:val="26"/>
          <w:lang w:val="id-ID"/>
        </w:rPr>
        <w:t xml:space="preserve"> menetapkan desa-desa prioritas pembangunan agar terwujud kesejahteraan dan kemandirian desa. </w:t>
      </w:r>
      <w:r w:rsidRPr="002F1973">
        <w:rPr>
          <w:rFonts w:ascii="Arial" w:hAnsi="Arial" w:cs="Arial"/>
          <w:i/>
          <w:sz w:val="26"/>
          <w:szCs w:val="26"/>
          <w:lang w:val="id-ID"/>
        </w:rPr>
        <w:t xml:space="preserve"> </w:t>
      </w:r>
    </w:p>
    <w:p w:rsidR="009F17D0" w:rsidRPr="002F1973" w:rsidRDefault="009F17D0" w:rsidP="00266630">
      <w:pPr>
        <w:spacing w:before="240" w:line="360" w:lineRule="exact"/>
        <w:jc w:val="both"/>
        <w:rPr>
          <w:rFonts w:ascii="Arial" w:hAnsi="Arial" w:cs="Arial"/>
          <w:b/>
          <w:sz w:val="26"/>
          <w:szCs w:val="26"/>
          <w:lang w:val="id-ID"/>
        </w:rPr>
      </w:pPr>
      <w:r w:rsidRPr="002F1973">
        <w:rPr>
          <w:rFonts w:ascii="Arial" w:hAnsi="Arial" w:cs="Arial"/>
          <w:b/>
          <w:sz w:val="26"/>
          <w:szCs w:val="26"/>
          <w:lang w:val="id-ID"/>
        </w:rPr>
        <w:t>Pimpinan dan Anggota DPD RI yang terhormat,</w:t>
      </w:r>
    </w:p>
    <w:p w:rsidR="00221374" w:rsidRDefault="00137A6C" w:rsidP="00266630">
      <w:pPr>
        <w:spacing w:before="120" w:line="360" w:lineRule="exact"/>
        <w:jc w:val="both"/>
        <w:rPr>
          <w:rFonts w:ascii="Arial" w:hAnsi="Arial" w:cs="Arial"/>
          <w:sz w:val="26"/>
          <w:szCs w:val="26"/>
          <w:lang w:val="id-ID"/>
        </w:rPr>
      </w:pPr>
      <w:r w:rsidRPr="002F1973">
        <w:rPr>
          <w:rFonts w:ascii="Arial" w:hAnsi="Arial" w:cs="Arial"/>
          <w:sz w:val="26"/>
          <w:szCs w:val="26"/>
          <w:lang w:val="id-ID"/>
        </w:rPr>
        <w:t xml:space="preserve">Selain </w:t>
      </w:r>
      <w:r w:rsidR="00F66183" w:rsidRPr="002F1973">
        <w:rPr>
          <w:rFonts w:ascii="Arial" w:hAnsi="Arial" w:cs="Arial"/>
          <w:sz w:val="26"/>
          <w:szCs w:val="26"/>
          <w:lang w:val="id-ID"/>
        </w:rPr>
        <w:t xml:space="preserve">itu, </w:t>
      </w:r>
      <w:r w:rsidR="003A5160" w:rsidRPr="002F1973">
        <w:rPr>
          <w:rFonts w:ascii="Arial" w:hAnsi="Arial" w:cs="Arial"/>
          <w:sz w:val="26"/>
          <w:szCs w:val="26"/>
          <w:lang w:val="id-ID"/>
        </w:rPr>
        <w:t>dalam rangka menjalankan fungsi representasi</w:t>
      </w:r>
      <w:r w:rsidR="005B28AC" w:rsidRPr="002F1973">
        <w:rPr>
          <w:rFonts w:ascii="Arial" w:hAnsi="Arial" w:cs="Arial"/>
          <w:sz w:val="26"/>
          <w:szCs w:val="26"/>
          <w:lang w:val="id-ID"/>
        </w:rPr>
        <w:t>,</w:t>
      </w:r>
      <w:r w:rsidR="003A5160" w:rsidRPr="002F1973">
        <w:rPr>
          <w:rFonts w:ascii="Arial" w:hAnsi="Arial" w:cs="Arial"/>
          <w:sz w:val="26"/>
          <w:szCs w:val="26"/>
          <w:lang w:val="id-ID"/>
        </w:rPr>
        <w:t xml:space="preserve"> Komite I juga telah menerima </w:t>
      </w:r>
      <w:r w:rsidR="00F15CB0" w:rsidRPr="002F1973">
        <w:rPr>
          <w:rFonts w:ascii="Arial" w:hAnsi="Arial" w:cs="Arial"/>
          <w:sz w:val="26"/>
          <w:szCs w:val="26"/>
          <w:lang w:val="id-ID"/>
        </w:rPr>
        <w:t xml:space="preserve">aspirasi masyarakat </w:t>
      </w:r>
      <w:r w:rsidR="00EB14F2" w:rsidRPr="002F1973">
        <w:rPr>
          <w:rFonts w:ascii="Arial" w:hAnsi="Arial" w:cs="Arial"/>
          <w:sz w:val="26"/>
          <w:szCs w:val="26"/>
          <w:lang w:val="id-ID"/>
        </w:rPr>
        <w:t xml:space="preserve">terkait </w:t>
      </w:r>
      <w:proofErr w:type="spellStart"/>
      <w:r w:rsidR="00AA27F0">
        <w:rPr>
          <w:rFonts w:ascii="Arial" w:hAnsi="Arial" w:cs="Arial"/>
          <w:sz w:val="26"/>
          <w:szCs w:val="26"/>
          <w:lang w:val="en-US"/>
        </w:rPr>
        <w:t>upaya</w:t>
      </w:r>
      <w:proofErr w:type="spellEnd"/>
      <w:r w:rsidR="00AA27F0">
        <w:rPr>
          <w:rFonts w:ascii="Arial" w:hAnsi="Arial" w:cs="Arial"/>
          <w:sz w:val="26"/>
          <w:szCs w:val="26"/>
          <w:lang w:val="en-US"/>
        </w:rPr>
        <w:t xml:space="preserve"> </w:t>
      </w:r>
      <w:proofErr w:type="spellStart"/>
      <w:r w:rsidR="00AA27F0">
        <w:rPr>
          <w:rFonts w:ascii="Arial" w:hAnsi="Arial" w:cs="Arial"/>
          <w:sz w:val="26"/>
          <w:szCs w:val="26"/>
          <w:lang w:val="en-US"/>
        </w:rPr>
        <w:t>penyelesaian</w:t>
      </w:r>
      <w:proofErr w:type="spellEnd"/>
      <w:r w:rsidR="00AA27F0">
        <w:rPr>
          <w:rFonts w:ascii="Arial" w:hAnsi="Arial" w:cs="Arial"/>
          <w:sz w:val="26"/>
          <w:szCs w:val="26"/>
          <w:lang w:val="en-US"/>
        </w:rPr>
        <w:t xml:space="preserve"> </w:t>
      </w:r>
      <w:r w:rsidR="00EB14F2" w:rsidRPr="002F1973">
        <w:rPr>
          <w:rFonts w:ascii="Arial" w:hAnsi="Arial" w:cs="Arial"/>
          <w:sz w:val="26"/>
          <w:szCs w:val="26"/>
          <w:lang w:val="id-ID"/>
        </w:rPr>
        <w:t xml:space="preserve">konflik perbatasan </w:t>
      </w:r>
      <w:proofErr w:type="spellStart"/>
      <w:r w:rsidR="00401489">
        <w:rPr>
          <w:rFonts w:ascii="Arial" w:hAnsi="Arial" w:cs="Arial"/>
          <w:sz w:val="26"/>
          <w:szCs w:val="26"/>
          <w:lang w:val="en-US"/>
        </w:rPr>
        <w:t>antara</w:t>
      </w:r>
      <w:proofErr w:type="spellEnd"/>
      <w:r w:rsidR="00401489">
        <w:rPr>
          <w:rFonts w:ascii="Arial" w:hAnsi="Arial" w:cs="Arial"/>
          <w:sz w:val="26"/>
          <w:szCs w:val="26"/>
          <w:lang w:val="en-US"/>
        </w:rPr>
        <w:t xml:space="preserve"> </w:t>
      </w:r>
      <w:r w:rsidR="009B70FE" w:rsidRPr="002F1973">
        <w:rPr>
          <w:rFonts w:ascii="Arial" w:hAnsi="Arial" w:cs="Arial"/>
          <w:sz w:val="26"/>
          <w:szCs w:val="26"/>
          <w:lang w:val="id-ID"/>
        </w:rPr>
        <w:t>Kabupaten Buol dan Kabupaten Gorontalo Utara</w:t>
      </w:r>
      <w:r w:rsidR="00495248">
        <w:rPr>
          <w:rFonts w:ascii="Arial" w:hAnsi="Arial" w:cs="Arial"/>
          <w:sz w:val="26"/>
          <w:szCs w:val="26"/>
          <w:lang w:val="en-US"/>
        </w:rPr>
        <w:t>.</w:t>
      </w:r>
      <w:r w:rsidR="009B70FE" w:rsidRPr="002F1973">
        <w:rPr>
          <w:rFonts w:ascii="Arial" w:hAnsi="Arial" w:cs="Arial"/>
          <w:sz w:val="26"/>
          <w:szCs w:val="26"/>
          <w:lang w:val="id-ID"/>
        </w:rPr>
        <w:t xml:space="preserve"> Komite I memfasilitasi </w:t>
      </w:r>
      <w:r w:rsidR="00784CE2" w:rsidRPr="002F1973">
        <w:rPr>
          <w:rFonts w:ascii="Arial" w:hAnsi="Arial" w:cs="Arial"/>
          <w:sz w:val="26"/>
          <w:szCs w:val="26"/>
          <w:lang w:val="id-ID"/>
        </w:rPr>
        <w:t xml:space="preserve">pertemuan antara kedua </w:t>
      </w:r>
      <w:r w:rsidR="00923265" w:rsidRPr="002F1973">
        <w:rPr>
          <w:rFonts w:ascii="Arial" w:hAnsi="Arial" w:cs="Arial"/>
          <w:sz w:val="26"/>
          <w:szCs w:val="26"/>
          <w:lang w:val="id-ID"/>
        </w:rPr>
        <w:t xml:space="preserve">pemerintah </w:t>
      </w:r>
      <w:r w:rsidR="00784CE2" w:rsidRPr="002F1973">
        <w:rPr>
          <w:rFonts w:ascii="Arial" w:hAnsi="Arial" w:cs="Arial"/>
          <w:sz w:val="26"/>
          <w:szCs w:val="26"/>
          <w:lang w:val="id-ID"/>
        </w:rPr>
        <w:t xml:space="preserve">daerah </w:t>
      </w:r>
      <w:proofErr w:type="spellStart"/>
      <w:r w:rsidR="0031009E">
        <w:rPr>
          <w:rFonts w:ascii="Arial" w:hAnsi="Arial" w:cs="Arial"/>
          <w:sz w:val="26"/>
          <w:szCs w:val="26"/>
          <w:lang w:val="en-US"/>
        </w:rPr>
        <w:t>dimana</w:t>
      </w:r>
      <w:proofErr w:type="spellEnd"/>
      <w:r w:rsidR="0031009E">
        <w:rPr>
          <w:rFonts w:ascii="Arial" w:hAnsi="Arial" w:cs="Arial"/>
          <w:sz w:val="26"/>
          <w:szCs w:val="26"/>
          <w:lang w:val="en-US"/>
        </w:rPr>
        <w:t xml:space="preserve"> d</w:t>
      </w:r>
      <w:r w:rsidR="00221374" w:rsidRPr="002F1973">
        <w:rPr>
          <w:rFonts w:ascii="Arial" w:hAnsi="Arial" w:cs="Arial"/>
          <w:sz w:val="26"/>
          <w:szCs w:val="26"/>
          <w:lang w:val="id-ID"/>
        </w:rPr>
        <w:t xml:space="preserve">alam simpulan kesepakatan </w:t>
      </w:r>
      <w:r w:rsidR="00DE6A76" w:rsidRPr="002F1973">
        <w:rPr>
          <w:rFonts w:ascii="Arial" w:hAnsi="Arial" w:cs="Arial"/>
          <w:sz w:val="26"/>
          <w:szCs w:val="26"/>
          <w:lang w:val="id-ID"/>
        </w:rPr>
        <w:t>Rapat Dengar Pendapat</w:t>
      </w:r>
      <w:r w:rsidR="004140D3">
        <w:rPr>
          <w:rFonts w:ascii="Arial" w:hAnsi="Arial" w:cs="Arial"/>
          <w:sz w:val="26"/>
          <w:szCs w:val="26"/>
          <w:lang w:val="en-US"/>
        </w:rPr>
        <w:t>,</w:t>
      </w:r>
      <w:r w:rsidR="00DE6A76" w:rsidRPr="002F1973">
        <w:rPr>
          <w:rFonts w:ascii="Arial" w:hAnsi="Arial" w:cs="Arial"/>
          <w:sz w:val="26"/>
          <w:szCs w:val="26"/>
          <w:lang w:val="id-ID"/>
        </w:rPr>
        <w:t xml:space="preserve"> kedua pemerintahan daerah </w:t>
      </w:r>
      <w:r w:rsidR="006C58AB" w:rsidRPr="002F1973">
        <w:rPr>
          <w:rFonts w:ascii="Arial" w:hAnsi="Arial" w:cs="Arial"/>
          <w:sz w:val="26"/>
          <w:szCs w:val="26"/>
          <w:lang w:val="id-ID"/>
        </w:rPr>
        <w:t xml:space="preserve">menyepakati untuk menggunakan regulasi peraturan perundang-undangan </w:t>
      </w:r>
      <w:proofErr w:type="spellStart"/>
      <w:r w:rsidR="00F569FA">
        <w:rPr>
          <w:rFonts w:ascii="Arial" w:hAnsi="Arial" w:cs="Arial"/>
          <w:sz w:val="26"/>
          <w:szCs w:val="26"/>
          <w:lang w:val="en-US"/>
        </w:rPr>
        <w:t>sebagai</w:t>
      </w:r>
      <w:proofErr w:type="spellEnd"/>
      <w:r w:rsidR="00F569FA">
        <w:rPr>
          <w:rFonts w:ascii="Arial" w:hAnsi="Arial" w:cs="Arial"/>
          <w:sz w:val="26"/>
          <w:szCs w:val="26"/>
          <w:lang w:val="en-US"/>
        </w:rPr>
        <w:t xml:space="preserve"> </w:t>
      </w:r>
      <w:proofErr w:type="spellStart"/>
      <w:r w:rsidR="00F569FA">
        <w:rPr>
          <w:rFonts w:ascii="Arial" w:hAnsi="Arial" w:cs="Arial"/>
          <w:sz w:val="26"/>
          <w:szCs w:val="26"/>
          <w:lang w:val="en-US"/>
        </w:rPr>
        <w:t>dasar</w:t>
      </w:r>
      <w:proofErr w:type="spellEnd"/>
      <w:r w:rsidR="00F569FA">
        <w:rPr>
          <w:rFonts w:ascii="Arial" w:hAnsi="Arial" w:cs="Arial"/>
          <w:sz w:val="26"/>
          <w:szCs w:val="26"/>
          <w:lang w:val="en-US"/>
        </w:rPr>
        <w:t xml:space="preserve"> </w:t>
      </w:r>
      <w:proofErr w:type="spellStart"/>
      <w:r w:rsidR="00F569FA">
        <w:rPr>
          <w:rFonts w:ascii="Arial" w:hAnsi="Arial" w:cs="Arial"/>
          <w:sz w:val="26"/>
          <w:szCs w:val="26"/>
          <w:lang w:val="en-US"/>
        </w:rPr>
        <w:t>penyelesaian</w:t>
      </w:r>
      <w:proofErr w:type="spellEnd"/>
      <w:r w:rsidR="00F569FA">
        <w:rPr>
          <w:rFonts w:ascii="Arial" w:hAnsi="Arial" w:cs="Arial"/>
          <w:sz w:val="26"/>
          <w:szCs w:val="26"/>
          <w:lang w:val="en-US"/>
        </w:rPr>
        <w:t xml:space="preserve"> </w:t>
      </w:r>
      <w:r w:rsidR="003A0569" w:rsidRPr="002F1973">
        <w:rPr>
          <w:rFonts w:ascii="Arial" w:hAnsi="Arial" w:cs="Arial"/>
          <w:sz w:val="26"/>
          <w:szCs w:val="26"/>
          <w:lang w:val="id-ID"/>
        </w:rPr>
        <w:t xml:space="preserve">konflik tapal batas. Selain itu, </w:t>
      </w:r>
      <w:r w:rsidR="00331D91" w:rsidRPr="002F1973">
        <w:rPr>
          <w:rFonts w:ascii="Arial" w:hAnsi="Arial" w:cs="Arial"/>
          <w:sz w:val="26"/>
          <w:szCs w:val="26"/>
          <w:lang w:val="id-ID"/>
        </w:rPr>
        <w:t xml:space="preserve">resolusi konflik dalam bentuk tukar guling subsegment Papualangi dengan subsegmen Umu </w:t>
      </w:r>
      <w:r w:rsidR="005C1498" w:rsidRPr="002F1973">
        <w:rPr>
          <w:rFonts w:ascii="Arial" w:hAnsi="Arial" w:cs="Arial"/>
          <w:sz w:val="26"/>
          <w:szCs w:val="26"/>
          <w:lang w:val="id-ID"/>
        </w:rPr>
        <w:t xml:space="preserve">menjadi alternatif penyelesaian batas yang bersifat final. </w:t>
      </w:r>
      <w:r w:rsidR="00B609B6" w:rsidRPr="002F1973">
        <w:rPr>
          <w:rFonts w:ascii="Arial" w:hAnsi="Arial" w:cs="Arial"/>
          <w:sz w:val="26"/>
          <w:szCs w:val="26"/>
          <w:lang w:val="id-ID"/>
        </w:rPr>
        <w:t xml:space="preserve">Namun demikian, </w:t>
      </w:r>
      <w:r w:rsidR="00F618B4" w:rsidRPr="002F1973">
        <w:rPr>
          <w:rFonts w:ascii="Arial" w:hAnsi="Arial" w:cs="Arial"/>
          <w:sz w:val="26"/>
          <w:szCs w:val="26"/>
          <w:lang w:val="id-ID"/>
        </w:rPr>
        <w:t>implementasi konsep tukar guling ini belum terlaksana, karena</w:t>
      </w:r>
      <w:r w:rsidR="001875FC" w:rsidRPr="002F1973">
        <w:rPr>
          <w:rFonts w:ascii="Arial" w:hAnsi="Arial" w:cs="Arial"/>
          <w:sz w:val="26"/>
          <w:szCs w:val="26"/>
          <w:lang w:val="id-ID"/>
        </w:rPr>
        <w:t>nya Komite I meminta kesepakat</w:t>
      </w:r>
      <w:r w:rsidR="002E5133" w:rsidRPr="002F1973">
        <w:rPr>
          <w:rFonts w:ascii="Arial" w:hAnsi="Arial" w:cs="Arial"/>
          <w:sz w:val="26"/>
          <w:szCs w:val="26"/>
          <w:lang w:val="id-ID"/>
        </w:rPr>
        <w:t xml:space="preserve">an </w:t>
      </w:r>
      <w:r w:rsidR="008B1D2F" w:rsidRPr="002F1973">
        <w:rPr>
          <w:rFonts w:ascii="Arial" w:hAnsi="Arial" w:cs="Arial"/>
          <w:sz w:val="26"/>
          <w:szCs w:val="26"/>
          <w:lang w:val="id-ID"/>
        </w:rPr>
        <w:t xml:space="preserve">antara Gubernur Sulawesi Tengah dan Gubernur Gorontalo, sebagai dasar Kemendagri menetapkan tapal batas kedua daerah tersebut. Komite I ke depan akan menghadirkan Gubernur Sulawesi Tengah dan Gubernur Gorontalo untuk menyelesaikan persoalan </w:t>
      </w:r>
      <w:r w:rsidR="00847E46" w:rsidRPr="002F1973">
        <w:rPr>
          <w:rFonts w:ascii="Arial" w:hAnsi="Arial" w:cs="Arial"/>
          <w:sz w:val="26"/>
          <w:szCs w:val="26"/>
          <w:lang w:val="id-ID"/>
        </w:rPr>
        <w:t>tersebut</w:t>
      </w:r>
      <w:r w:rsidR="003E73F3" w:rsidRPr="002F1973">
        <w:rPr>
          <w:rFonts w:ascii="Arial" w:hAnsi="Arial" w:cs="Arial"/>
          <w:sz w:val="26"/>
          <w:szCs w:val="26"/>
          <w:lang w:val="id-ID"/>
        </w:rPr>
        <w:t xml:space="preserve">. </w:t>
      </w:r>
      <w:r w:rsidR="006C58AB" w:rsidRPr="002F1973">
        <w:rPr>
          <w:rFonts w:ascii="Arial" w:hAnsi="Arial" w:cs="Arial"/>
          <w:sz w:val="26"/>
          <w:szCs w:val="26"/>
          <w:lang w:val="id-ID"/>
        </w:rPr>
        <w:t xml:space="preserve"> </w:t>
      </w:r>
    </w:p>
    <w:p w:rsidR="00A2324E" w:rsidRDefault="00131A21" w:rsidP="00F936FD">
      <w:pPr>
        <w:spacing w:before="120" w:line="360" w:lineRule="exact"/>
        <w:jc w:val="both"/>
        <w:rPr>
          <w:rFonts w:ascii="Arial" w:hAnsi="Arial" w:cs="Arial"/>
          <w:sz w:val="26"/>
          <w:szCs w:val="26"/>
          <w:lang w:val="id-ID"/>
        </w:rPr>
      </w:pPr>
      <w:r w:rsidRPr="002F1973">
        <w:rPr>
          <w:rFonts w:ascii="Arial" w:hAnsi="Arial" w:cs="Arial"/>
          <w:color w:val="000000" w:themeColor="text1"/>
          <w:sz w:val="26"/>
          <w:szCs w:val="26"/>
          <w:lang w:val="id-ID"/>
        </w:rPr>
        <w:t xml:space="preserve">Terhadap persoalan dualisme kewenangan antara Pemerintah Kota Batam dan </w:t>
      </w:r>
      <w:r w:rsidR="00F936FD" w:rsidRPr="002F1973">
        <w:rPr>
          <w:rFonts w:ascii="Arial" w:hAnsi="Arial" w:cs="Arial"/>
          <w:color w:val="000000" w:themeColor="text1"/>
          <w:sz w:val="26"/>
          <w:szCs w:val="26"/>
          <w:shd w:val="clear" w:color="auto" w:fill="FFFFFF"/>
          <w:lang w:val="id-ID"/>
        </w:rPr>
        <w:t>Badan Pengusahaan Kawasan Perdagangan Bebas dan Pelabu</w:t>
      </w:r>
      <w:r w:rsidR="00AB42C3">
        <w:rPr>
          <w:rFonts w:ascii="Arial" w:hAnsi="Arial" w:cs="Arial"/>
          <w:color w:val="000000" w:themeColor="text1"/>
          <w:sz w:val="26"/>
          <w:szCs w:val="26"/>
          <w:shd w:val="clear" w:color="auto" w:fill="FFFFFF"/>
          <w:lang w:val="en-US"/>
        </w:rPr>
        <w:t>h</w:t>
      </w:r>
      <w:r w:rsidR="00F936FD" w:rsidRPr="002F1973">
        <w:rPr>
          <w:rFonts w:ascii="Arial" w:hAnsi="Arial" w:cs="Arial"/>
          <w:color w:val="000000" w:themeColor="text1"/>
          <w:sz w:val="26"/>
          <w:szCs w:val="26"/>
          <w:shd w:val="clear" w:color="auto" w:fill="FFFFFF"/>
          <w:lang w:val="id-ID"/>
        </w:rPr>
        <w:t>an Bebas (BP) Batam</w:t>
      </w:r>
      <w:r w:rsidR="00F936FD" w:rsidRPr="002F1973">
        <w:rPr>
          <w:rFonts w:ascii="Arial" w:hAnsi="Arial" w:cs="Arial"/>
          <w:color w:val="000000" w:themeColor="text1"/>
          <w:sz w:val="26"/>
          <w:szCs w:val="26"/>
          <w:lang w:val="id-ID"/>
        </w:rPr>
        <w:t xml:space="preserve">, </w:t>
      </w:r>
      <w:r w:rsidR="00956D3C" w:rsidRPr="002F1973">
        <w:rPr>
          <w:rFonts w:ascii="Arial" w:hAnsi="Arial" w:cs="Arial"/>
          <w:color w:val="000000" w:themeColor="text1"/>
          <w:sz w:val="26"/>
          <w:szCs w:val="26"/>
          <w:lang w:val="id-ID"/>
        </w:rPr>
        <w:t xml:space="preserve">Komite I </w:t>
      </w:r>
      <w:proofErr w:type="spellStart"/>
      <w:r w:rsidR="007F493C">
        <w:rPr>
          <w:rFonts w:ascii="Arial" w:hAnsi="Arial" w:cs="Arial"/>
          <w:color w:val="000000" w:themeColor="text1"/>
          <w:sz w:val="26"/>
          <w:szCs w:val="26"/>
          <w:lang w:val="en-US"/>
        </w:rPr>
        <w:t>telah</w:t>
      </w:r>
      <w:proofErr w:type="spellEnd"/>
      <w:r w:rsidR="00956D3C" w:rsidRPr="002F1973">
        <w:rPr>
          <w:rFonts w:ascii="Arial" w:hAnsi="Arial" w:cs="Arial"/>
          <w:color w:val="000000" w:themeColor="text1"/>
          <w:sz w:val="26"/>
          <w:szCs w:val="26"/>
          <w:lang w:val="id-ID"/>
        </w:rPr>
        <w:t xml:space="preserve"> </w:t>
      </w:r>
      <w:r w:rsidR="00F92D7D" w:rsidRPr="002F1973">
        <w:rPr>
          <w:rFonts w:ascii="Arial" w:hAnsi="Arial" w:cs="Arial"/>
          <w:color w:val="000000" w:themeColor="text1"/>
          <w:sz w:val="26"/>
          <w:szCs w:val="26"/>
          <w:lang w:val="id-ID"/>
        </w:rPr>
        <w:t xml:space="preserve">mengundang Pemerintah Kota Batam dan Badan Otorita Batam beserta perwakilan pengusaha yang tergabung dalam </w:t>
      </w:r>
      <w:r w:rsidR="00F92D7D" w:rsidRPr="002F1973">
        <w:rPr>
          <w:rFonts w:ascii="Arial" w:hAnsi="Arial" w:cs="Arial"/>
          <w:sz w:val="26"/>
          <w:szCs w:val="26"/>
          <w:lang w:val="id-ID"/>
        </w:rPr>
        <w:t xml:space="preserve">KADIN </w:t>
      </w:r>
      <w:r w:rsidR="00D10FF7" w:rsidRPr="002F1973">
        <w:rPr>
          <w:rFonts w:ascii="Arial" w:hAnsi="Arial" w:cs="Arial"/>
          <w:sz w:val="26"/>
          <w:szCs w:val="26"/>
          <w:lang w:val="id-ID"/>
        </w:rPr>
        <w:t xml:space="preserve">untuk membahas </w:t>
      </w:r>
      <w:r w:rsidR="00831A93" w:rsidRPr="002F1973">
        <w:rPr>
          <w:rFonts w:ascii="Arial" w:hAnsi="Arial" w:cs="Arial"/>
          <w:sz w:val="26"/>
          <w:szCs w:val="26"/>
          <w:lang w:val="id-ID"/>
        </w:rPr>
        <w:t xml:space="preserve">dualisme kewenangan pengelolaan </w:t>
      </w:r>
      <w:r w:rsidR="00CC4550" w:rsidRPr="002F1973">
        <w:rPr>
          <w:rFonts w:ascii="Arial" w:hAnsi="Arial" w:cs="Arial"/>
          <w:sz w:val="26"/>
          <w:szCs w:val="26"/>
          <w:lang w:val="id-ID"/>
        </w:rPr>
        <w:t xml:space="preserve">Batam. </w:t>
      </w:r>
      <w:r w:rsidR="00E550BD">
        <w:rPr>
          <w:rFonts w:ascii="Arial" w:hAnsi="Arial" w:cs="Arial"/>
          <w:sz w:val="26"/>
          <w:szCs w:val="26"/>
          <w:lang w:val="id-ID"/>
        </w:rPr>
        <w:t>Perlu dilakukan kajian lebih lanjut yang lebih komprehensif untuk membenahi pengelolaan Batam sebagai Kawasan</w:t>
      </w:r>
      <w:r w:rsidR="00B8774B">
        <w:rPr>
          <w:rFonts w:ascii="Arial" w:hAnsi="Arial" w:cs="Arial"/>
          <w:sz w:val="26"/>
          <w:szCs w:val="26"/>
          <w:lang w:val="id-ID"/>
        </w:rPr>
        <w:t xml:space="preserve"> Perdagangan Bebas</w:t>
      </w:r>
      <w:r w:rsidR="00E550BD">
        <w:rPr>
          <w:rFonts w:ascii="Arial" w:hAnsi="Arial" w:cs="Arial"/>
          <w:sz w:val="26"/>
          <w:szCs w:val="26"/>
          <w:lang w:val="id-ID"/>
        </w:rPr>
        <w:t xml:space="preserve"> agar bisa memberikan manfaat yang optimal bagi kesejahteraan masyarakat dan daerah</w:t>
      </w:r>
      <w:r w:rsidR="004377D9">
        <w:rPr>
          <w:rFonts w:ascii="Arial" w:hAnsi="Arial" w:cs="Arial"/>
          <w:sz w:val="26"/>
          <w:szCs w:val="26"/>
          <w:lang w:val="id-ID"/>
        </w:rPr>
        <w:t>, yaitu dengan akan menggunakan Tim Kerja</w:t>
      </w:r>
      <w:r w:rsidR="003949F3">
        <w:rPr>
          <w:rFonts w:ascii="Arial" w:hAnsi="Arial" w:cs="Arial"/>
          <w:sz w:val="26"/>
          <w:szCs w:val="26"/>
          <w:lang w:val="id-ID"/>
        </w:rPr>
        <w:t>, guna mempertimbangkan</w:t>
      </w:r>
      <w:r w:rsidR="001C62F0">
        <w:rPr>
          <w:rFonts w:ascii="Arial" w:hAnsi="Arial" w:cs="Arial"/>
          <w:sz w:val="26"/>
          <w:szCs w:val="26"/>
          <w:lang w:val="id-ID"/>
        </w:rPr>
        <w:t xml:space="preserve"> guna dibentuk Panitia Khusus DPD RI.</w:t>
      </w:r>
    </w:p>
    <w:p w:rsidR="007E4C85" w:rsidRDefault="007E4C85" w:rsidP="00F936FD">
      <w:pPr>
        <w:spacing w:before="120" w:line="360" w:lineRule="exact"/>
        <w:jc w:val="both"/>
        <w:rPr>
          <w:rFonts w:ascii="Arial" w:hAnsi="Arial" w:cs="Arial"/>
          <w:sz w:val="26"/>
          <w:szCs w:val="26"/>
          <w:lang w:val="id-ID"/>
        </w:rPr>
      </w:pPr>
      <w:bookmarkStart w:id="0" w:name="_GoBack"/>
      <w:bookmarkEnd w:id="0"/>
    </w:p>
    <w:p w:rsidR="00BA5935" w:rsidRPr="002F1973" w:rsidRDefault="00BA5935" w:rsidP="00BA5935">
      <w:pPr>
        <w:spacing w:before="240" w:line="340" w:lineRule="exact"/>
        <w:jc w:val="both"/>
        <w:rPr>
          <w:rFonts w:ascii="Arial" w:hAnsi="Arial" w:cs="Arial"/>
          <w:b/>
          <w:sz w:val="26"/>
          <w:szCs w:val="26"/>
          <w:lang w:val="id-ID"/>
        </w:rPr>
      </w:pPr>
      <w:r w:rsidRPr="002F1973">
        <w:rPr>
          <w:rFonts w:ascii="Arial" w:hAnsi="Arial" w:cs="Arial"/>
          <w:b/>
          <w:sz w:val="26"/>
          <w:szCs w:val="26"/>
          <w:lang w:val="id-ID"/>
        </w:rPr>
        <w:t>Pimpinan dan Anggota DPD RI yang terhormat,</w:t>
      </w:r>
    </w:p>
    <w:p w:rsidR="00BA5935" w:rsidRPr="002F1973" w:rsidRDefault="00EE1733" w:rsidP="00BA5935">
      <w:pPr>
        <w:spacing w:before="120" w:line="340" w:lineRule="exact"/>
        <w:jc w:val="both"/>
        <w:rPr>
          <w:rFonts w:ascii="Arial" w:hAnsi="Arial" w:cs="Arial"/>
          <w:sz w:val="26"/>
          <w:szCs w:val="26"/>
          <w:lang w:val="id-ID"/>
        </w:rPr>
      </w:pPr>
      <w:r w:rsidRPr="002F1973">
        <w:rPr>
          <w:rFonts w:ascii="Arial" w:hAnsi="Arial" w:cs="Arial"/>
          <w:sz w:val="26"/>
          <w:szCs w:val="26"/>
          <w:lang w:val="id-ID"/>
        </w:rPr>
        <w:t xml:space="preserve">Demikian </w:t>
      </w:r>
      <w:r w:rsidR="005979B9" w:rsidRPr="002F1973">
        <w:rPr>
          <w:rFonts w:ascii="Arial" w:hAnsi="Arial" w:cs="Arial"/>
          <w:sz w:val="26"/>
          <w:szCs w:val="26"/>
          <w:lang w:val="id-ID"/>
        </w:rPr>
        <w:t xml:space="preserve">laporan </w:t>
      </w:r>
      <w:r w:rsidR="0020676F" w:rsidRPr="002F1973">
        <w:rPr>
          <w:rFonts w:ascii="Arial" w:hAnsi="Arial" w:cs="Arial"/>
          <w:sz w:val="26"/>
          <w:szCs w:val="26"/>
          <w:lang w:val="id-ID"/>
        </w:rPr>
        <w:t>Komite I ini kami sampaikan</w:t>
      </w:r>
      <w:r w:rsidR="00786B7C" w:rsidRPr="002F1973">
        <w:rPr>
          <w:rFonts w:ascii="Arial" w:hAnsi="Arial" w:cs="Arial"/>
          <w:sz w:val="26"/>
          <w:szCs w:val="26"/>
          <w:lang w:val="id-ID"/>
        </w:rPr>
        <w:t xml:space="preserve">, atas perhatian </w:t>
      </w:r>
      <w:r w:rsidR="004B2C0F" w:rsidRPr="002F1973">
        <w:rPr>
          <w:rFonts w:ascii="Arial" w:hAnsi="Arial" w:cs="Arial"/>
          <w:sz w:val="26"/>
          <w:szCs w:val="26"/>
          <w:lang w:val="id-ID"/>
        </w:rPr>
        <w:t xml:space="preserve">dan dukungan </w:t>
      </w:r>
      <w:r w:rsidR="00786B7C" w:rsidRPr="002F1973">
        <w:rPr>
          <w:rFonts w:ascii="Arial" w:hAnsi="Arial" w:cs="Arial"/>
          <w:sz w:val="26"/>
          <w:szCs w:val="26"/>
          <w:lang w:val="id-ID"/>
        </w:rPr>
        <w:t xml:space="preserve">Pimpinan dan seluruh anggota DPD RI, kami ucapkan terima kasih. </w:t>
      </w:r>
    </w:p>
    <w:p w:rsidR="00716C8E" w:rsidRPr="002F1973" w:rsidRDefault="00716C8E" w:rsidP="0023274E">
      <w:pPr>
        <w:spacing w:line="440" w:lineRule="exact"/>
        <w:jc w:val="both"/>
        <w:rPr>
          <w:rFonts w:ascii="Arial" w:hAnsi="Arial" w:cs="Arial"/>
          <w:b/>
          <w:i/>
          <w:sz w:val="26"/>
          <w:szCs w:val="26"/>
          <w:lang w:val="id-ID"/>
        </w:rPr>
      </w:pPr>
    </w:p>
    <w:p w:rsidR="00976EF3" w:rsidRPr="002F1973" w:rsidRDefault="00976EF3" w:rsidP="0023274E">
      <w:pPr>
        <w:spacing w:line="440" w:lineRule="exact"/>
        <w:jc w:val="both"/>
        <w:rPr>
          <w:rFonts w:ascii="Arial" w:hAnsi="Arial" w:cs="Arial"/>
          <w:b/>
          <w:i/>
          <w:sz w:val="26"/>
          <w:szCs w:val="26"/>
          <w:lang w:val="id-ID"/>
        </w:rPr>
      </w:pPr>
      <w:r w:rsidRPr="002F1973">
        <w:rPr>
          <w:rFonts w:ascii="Arial" w:hAnsi="Arial" w:cs="Arial"/>
          <w:b/>
          <w:i/>
          <w:sz w:val="26"/>
          <w:szCs w:val="26"/>
          <w:lang w:val="id-ID"/>
        </w:rPr>
        <w:t>Salam sejahtera bagi kita semua,</w:t>
      </w:r>
    </w:p>
    <w:p w:rsidR="00976EF3" w:rsidRPr="002F1973" w:rsidRDefault="00976EF3" w:rsidP="00083DA0">
      <w:pPr>
        <w:spacing w:line="360" w:lineRule="exact"/>
        <w:jc w:val="both"/>
        <w:rPr>
          <w:rFonts w:ascii="Arial" w:hAnsi="Arial" w:cs="Arial"/>
          <w:b/>
          <w:i/>
          <w:sz w:val="26"/>
          <w:szCs w:val="26"/>
          <w:lang w:val="id-ID"/>
        </w:rPr>
      </w:pPr>
      <w:r w:rsidRPr="002F1973">
        <w:rPr>
          <w:rFonts w:ascii="Arial" w:hAnsi="Arial" w:cs="Arial"/>
          <w:b/>
          <w:i/>
          <w:sz w:val="26"/>
          <w:szCs w:val="26"/>
          <w:lang w:val="id-ID"/>
        </w:rPr>
        <w:t xml:space="preserve">Om santi, santi, santi om </w:t>
      </w:r>
    </w:p>
    <w:p w:rsidR="00A70576" w:rsidRDefault="00976EF3" w:rsidP="00773C05">
      <w:pPr>
        <w:spacing w:before="360" w:line="360" w:lineRule="exact"/>
        <w:jc w:val="center"/>
        <w:rPr>
          <w:rFonts w:ascii="Arial" w:hAnsi="Arial" w:cs="Arial"/>
          <w:b/>
          <w:sz w:val="26"/>
          <w:szCs w:val="26"/>
          <w:lang w:val="id-ID"/>
        </w:rPr>
      </w:pPr>
      <w:r w:rsidRPr="002F1973">
        <w:rPr>
          <w:rFonts w:ascii="Arial" w:hAnsi="Arial" w:cs="Arial"/>
          <w:b/>
          <w:sz w:val="26"/>
          <w:szCs w:val="26"/>
          <w:lang w:val="id-ID"/>
        </w:rPr>
        <w:t xml:space="preserve">Jakarta, </w:t>
      </w:r>
      <w:r w:rsidR="00894C2B">
        <w:rPr>
          <w:rFonts w:ascii="Arial" w:hAnsi="Arial" w:cs="Arial"/>
          <w:b/>
          <w:sz w:val="26"/>
          <w:szCs w:val="26"/>
          <w:lang w:val="id-ID"/>
        </w:rPr>
        <w:t>12</w:t>
      </w:r>
      <w:r w:rsidR="00A079BB" w:rsidRPr="002F1973">
        <w:rPr>
          <w:rFonts w:ascii="Arial" w:hAnsi="Arial" w:cs="Arial"/>
          <w:b/>
          <w:sz w:val="26"/>
          <w:szCs w:val="26"/>
          <w:lang w:val="id-ID"/>
        </w:rPr>
        <w:t xml:space="preserve"> </w:t>
      </w:r>
      <w:r w:rsidR="00E274C6" w:rsidRPr="002F1973">
        <w:rPr>
          <w:rFonts w:ascii="Arial" w:hAnsi="Arial" w:cs="Arial"/>
          <w:b/>
          <w:sz w:val="26"/>
          <w:szCs w:val="26"/>
          <w:lang w:val="id-ID"/>
        </w:rPr>
        <w:t xml:space="preserve">Desember </w:t>
      </w:r>
      <w:r w:rsidR="00CD0AE6" w:rsidRPr="002F1973">
        <w:rPr>
          <w:rFonts w:ascii="Arial" w:hAnsi="Arial" w:cs="Arial"/>
          <w:b/>
          <w:sz w:val="26"/>
          <w:szCs w:val="26"/>
          <w:lang w:val="id-ID"/>
        </w:rPr>
        <w:t>2019</w:t>
      </w:r>
    </w:p>
    <w:p w:rsidR="00976EF3" w:rsidRPr="002F1973" w:rsidRDefault="00976EF3" w:rsidP="00083DA0">
      <w:pPr>
        <w:spacing w:after="120" w:line="360" w:lineRule="exact"/>
        <w:jc w:val="center"/>
        <w:rPr>
          <w:rFonts w:ascii="Arial" w:hAnsi="Arial" w:cs="Arial"/>
          <w:b/>
          <w:sz w:val="26"/>
          <w:szCs w:val="26"/>
          <w:lang w:val="id-ID"/>
        </w:rPr>
      </w:pPr>
      <w:r w:rsidRPr="002F1973">
        <w:rPr>
          <w:rFonts w:ascii="Arial" w:hAnsi="Arial" w:cs="Arial"/>
          <w:b/>
          <w:sz w:val="26"/>
          <w:szCs w:val="26"/>
          <w:lang w:val="id-ID"/>
        </w:rPr>
        <w:t xml:space="preserve">Pimpinan </w:t>
      </w:r>
      <w:r w:rsidR="00266630">
        <w:rPr>
          <w:rFonts w:ascii="Arial" w:hAnsi="Arial" w:cs="Arial"/>
          <w:b/>
          <w:sz w:val="26"/>
          <w:szCs w:val="26"/>
          <w:lang w:val="id-ID"/>
        </w:rPr>
        <w:t>Komite I</w:t>
      </w:r>
      <w:r w:rsidR="009F10C1" w:rsidRPr="002F1973">
        <w:rPr>
          <w:rFonts w:ascii="Arial" w:hAnsi="Arial" w:cs="Arial"/>
          <w:b/>
          <w:sz w:val="26"/>
          <w:szCs w:val="26"/>
          <w:lang w:val="id-ID"/>
        </w:rPr>
        <w:t xml:space="preserve"> </w:t>
      </w:r>
      <w:r w:rsidRPr="002F1973">
        <w:rPr>
          <w:rFonts w:ascii="Arial" w:hAnsi="Arial" w:cs="Arial"/>
          <w:b/>
          <w:sz w:val="26"/>
          <w:szCs w:val="26"/>
          <w:lang w:val="id-ID"/>
        </w:rPr>
        <w:t>DPD RI</w:t>
      </w:r>
    </w:p>
    <w:tbl>
      <w:tblPr>
        <w:tblStyle w:val="TableGrid"/>
        <w:tblW w:w="1119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3828"/>
      </w:tblGrid>
      <w:tr w:rsidR="00585F2B" w:rsidRPr="002F1973" w:rsidTr="00266630">
        <w:trPr>
          <w:trHeight w:val="1582"/>
        </w:trPr>
        <w:tc>
          <w:tcPr>
            <w:tcW w:w="3261" w:type="dxa"/>
          </w:tcPr>
          <w:p w:rsidR="00585F2B" w:rsidRPr="002F1973" w:rsidRDefault="00585F2B" w:rsidP="004919D9">
            <w:pPr>
              <w:spacing w:line="360" w:lineRule="exact"/>
              <w:jc w:val="center"/>
              <w:rPr>
                <w:rFonts w:ascii="Arial" w:hAnsi="Arial" w:cs="Arial"/>
                <w:sz w:val="26"/>
                <w:szCs w:val="26"/>
                <w:lang w:val="id-ID"/>
              </w:rPr>
            </w:pPr>
          </w:p>
          <w:p w:rsidR="00585F2B" w:rsidRPr="002F1973" w:rsidRDefault="00585F2B" w:rsidP="004919D9">
            <w:pPr>
              <w:spacing w:line="360" w:lineRule="exact"/>
              <w:rPr>
                <w:rFonts w:ascii="Arial" w:hAnsi="Arial" w:cs="Arial"/>
                <w:sz w:val="26"/>
                <w:szCs w:val="26"/>
                <w:lang w:val="id-ID"/>
              </w:rPr>
            </w:pPr>
          </w:p>
          <w:p w:rsidR="00585F2B" w:rsidRPr="002F1973" w:rsidRDefault="00585F2B" w:rsidP="004919D9">
            <w:pPr>
              <w:spacing w:line="360" w:lineRule="exact"/>
              <w:rPr>
                <w:rFonts w:ascii="Arial" w:hAnsi="Arial" w:cs="Arial"/>
                <w:sz w:val="26"/>
                <w:szCs w:val="26"/>
                <w:lang w:val="id-ID"/>
              </w:rPr>
            </w:pPr>
          </w:p>
          <w:p w:rsidR="00585F2B" w:rsidRPr="002F1973" w:rsidRDefault="00585F2B" w:rsidP="004919D9">
            <w:pPr>
              <w:tabs>
                <w:tab w:val="left" w:pos="2010"/>
              </w:tabs>
              <w:spacing w:line="360" w:lineRule="exact"/>
              <w:rPr>
                <w:rFonts w:ascii="Arial" w:hAnsi="Arial" w:cs="Arial"/>
                <w:sz w:val="26"/>
                <w:szCs w:val="26"/>
                <w:lang w:val="id-ID"/>
              </w:rPr>
            </w:pPr>
          </w:p>
        </w:tc>
        <w:tc>
          <w:tcPr>
            <w:tcW w:w="4110" w:type="dxa"/>
          </w:tcPr>
          <w:p w:rsidR="00585F2B" w:rsidRPr="002F1973" w:rsidRDefault="00585F2B" w:rsidP="004919D9">
            <w:pPr>
              <w:spacing w:line="360" w:lineRule="exact"/>
              <w:jc w:val="center"/>
              <w:rPr>
                <w:rFonts w:ascii="Arial" w:hAnsi="Arial" w:cs="Arial"/>
                <w:b/>
                <w:sz w:val="26"/>
                <w:szCs w:val="26"/>
                <w:lang w:val="id-ID"/>
              </w:rPr>
            </w:pPr>
            <w:r w:rsidRPr="002F1973">
              <w:rPr>
                <w:rFonts w:ascii="Arial" w:hAnsi="Arial" w:cs="Arial"/>
                <w:b/>
                <w:sz w:val="26"/>
                <w:szCs w:val="26"/>
                <w:lang w:val="id-ID"/>
              </w:rPr>
              <w:t>Ketua</w:t>
            </w:r>
          </w:p>
          <w:p w:rsidR="00585F2B" w:rsidRPr="002F1973" w:rsidRDefault="00585F2B" w:rsidP="004919D9">
            <w:pPr>
              <w:spacing w:line="360" w:lineRule="exact"/>
              <w:jc w:val="center"/>
              <w:rPr>
                <w:rFonts w:ascii="Arial" w:hAnsi="Arial" w:cs="Arial"/>
                <w:sz w:val="26"/>
                <w:szCs w:val="26"/>
                <w:lang w:val="id-ID"/>
              </w:rPr>
            </w:pPr>
          </w:p>
          <w:p w:rsidR="00585F2B" w:rsidRPr="002F1973" w:rsidRDefault="00585F2B" w:rsidP="004919D9">
            <w:pPr>
              <w:spacing w:line="360" w:lineRule="exact"/>
              <w:jc w:val="center"/>
              <w:rPr>
                <w:rFonts w:ascii="Arial" w:hAnsi="Arial" w:cs="Arial"/>
                <w:b/>
                <w:sz w:val="26"/>
                <w:szCs w:val="26"/>
                <w:lang w:val="id-ID"/>
              </w:rPr>
            </w:pPr>
          </w:p>
          <w:p w:rsidR="00585F2B" w:rsidRPr="002F1973" w:rsidRDefault="00585F2B" w:rsidP="004919D9">
            <w:pPr>
              <w:spacing w:line="360" w:lineRule="exact"/>
              <w:jc w:val="center"/>
              <w:rPr>
                <w:rFonts w:ascii="Arial" w:hAnsi="Arial" w:cs="Arial"/>
                <w:b/>
                <w:sz w:val="26"/>
                <w:szCs w:val="26"/>
                <w:lang w:val="id-ID"/>
              </w:rPr>
            </w:pPr>
          </w:p>
          <w:p w:rsidR="00585F2B" w:rsidRPr="002F1973" w:rsidRDefault="00585F2B" w:rsidP="004919D9">
            <w:pPr>
              <w:spacing w:line="360" w:lineRule="exact"/>
              <w:jc w:val="center"/>
              <w:rPr>
                <w:rFonts w:ascii="Arial" w:hAnsi="Arial" w:cs="Arial"/>
                <w:b/>
                <w:sz w:val="26"/>
                <w:szCs w:val="26"/>
                <w:lang w:val="id-ID"/>
              </w:rPr>
            </w:pPr>
            <w:r w:rsidRPr="002F1973">
              <w:rPr>
                <w:rFonts w:ascii="Arial" w:hAnsi="Arial" w:cs="Arial"/>
                <w:b/>
                <w:sz w:val="26"/>
                <w:szCs w:val="26"/>
                <w:lang w:val="id-ID"/>
              </w:rPr>
              <w:t>Dr. Agustin Teras Narang, S.H.</w:t>
            </w:r>
          </w:p>
        </w:tc>
        <w:tc>
          <w:tcPr>
            <w:tcW w:w="3828" w:type="dxa"/>
          </w:tcPr>
          <w:p w:rsidR="00585F2B" w:rsidRPr="002F1973" w:rsidRDefault="00585F2B" w:rsidP="004919D9">
            <w:pPr>
              <w:spacing w:line="360" w:lineRule="exact"/>
              <w:jc w:val="center"/>
              <w:rPr>
                <w:rFonts w:ascii="Arial" w:hAnsi="Arial" w:cs="Arial"/>
                <w:sz w:val="26"/>
                <w:szCs w:val="26"/>
                <w:lang w:val="id-ID"/>
              </w:rPr>
            </w:pPr>
          </w:p>
          <w:p w:rsidR="00585F2B" w:rsidRPr="002F1973" w:rsidRDefault="00585F2B" w:rsidP="004919D9">
            <w:pPr>
              <w:spacing w:line="360" w:lineRule="exact"/>
              <w:rPr>
                <w:rFonts w:ascii="Arial" w:hAnsi="Arial" w:cs="Arial"/>
                <w:sz w:val="26"/>
                <w:szCs w:val="26"/>
                <w:lang w:val="id-ID"/>
              </w:rPr>
            </w:pPr>
          </w:p>
          <w:p w:rsidR="00585F2B" w:rsidRPr="002F1973" w:rsidRDefault="00585F2B" w:rsidP="004919D9">
            <w:pPr>
              <w:spacing w:line="360" w:lineRule="exact"/>
              <w:rPr>
                <w:rFonts w:ascii="Arial" w:hAnsi="Arial" w:cs="Arial"/>
                <w:sz w:val="26"/>
                <w:szCs w:val="26"/>
                <w:lang w:val="id-ID"/>
              </w:rPr>
            </w:pPr>
          </w:p>
          <w:p w:rsidR="00585F2B" w:rsidRPr="002F1973" w:rsidRDefault="00585F2B" w:rsidP="004919D9">
            <w:pPr>
              <w:tabs>
                <w:tab w:val="left" w:pos="2430"/>
              </w:tabs>
              <w:spacing w:line="360" w:lineRule="exact"/>
              <w:rPr>
                <w:rFonts w:ascii="Arial" w:hAnsi="Arial" w:cs="Arial"/>
                <w:sz w:val="26"/>
                <w:szCs w:val="26"/>
                <w:lang w:val="id-ID"/>
              </w:rPr>
            </w:pPr>
          </w:p>
        </w:tc>
      </w:tr>
      <w:tr w:rsidR="00585F2B" w:rsidRPr="002F1973" w:rsidTr="00266630">
        <w:tc>
          <w:tcPr>
            <w:tcW w:w="3261" w:type="dxa"/>
          </w:tcPr>
          <w:p w:rsidR="00585F2B" w:rsidRPr="002F1973" w:rsidRDefault="00585F2B" w:rsidP="004919D9">
            <w:pPr>
              <w:spacing w:line="360" w:lineRule="exact"/>
              <w:jc w:val="center"/>
              <w:rPr>
                <w:rFonts w:ascii="Arial" w:hAnsi="Arial" w:cs="Arial"/>
                <w:b/>
                <w:sz w:val="26"/>
                <w:szCs w:val="26"/>
                <w:lang w:val="id-ID"/>
              </w:rPr>
            </w:pPr>
            <w:r w:rsidRPr="002F1973">
              <w:rPr>
                <w:rFonts w:ascii="Arial" w:hAnsi="Arial" w:cs="Arial"/>
                <w:b/>
                <w:sz w:val="26"/>
                <w:szCs w:val="26"/>
                <w:lang w:val="id-ID"/>
              </w:rPr>
              <w:t>Wakil Ketua I</w:t>
            </w:r>
          </w:p>
          <w:p w:rsidR="00585F2B" w:rsidRPr="002F1973" w:rsidRDefault="00585F2B" w:rsidP="004919D9">
            <w:pPr>
              <w:spacing w:line="360" w:lineRule="exact"/>
              <w:jc w:val="center"/>
              <w:rPr>
                <w:rFonts w:ascii="Arial" w:hAnsi="Arial" w:cs="Arial"/>
                <w:b/>
                <w:sz w:val="26"/>
                <w:szCs w:val="26"/>
                <w:lang w:val="id-ID"/>
              </w:rPr>
            </w:pPr>
          </w:p>
          <w:p w:rsidR="00585F2B" w:rsidRPr="002F1973" w:rsidRDefault="00585F2B" w:rsidP="004919D9">
            <w:pPr>
              <w:tabs>
                <w:tab w:val="left" w:pos="225"/>
              </w:tabs>
              <w:spacing w:line="360" w:lineRule="exact"/>
              <w:rPr>
                <w:rFonts w:ascii="Arial" w:hAnsi="Arial" w:cs="Arial"/>
                <w:b/>
                <w:sz w:val="26"/>
                <w:szCs w:val="26"/>
                <w:lang w:val="id-ID"/>
              </w:rPr>
            </w:pPr>
            <w:r w:rsidRPr="002F1973">
              <w:rPr>
                <w:rFonts w:ascii="Arial" w:hAnsi="Arial" w:cs="Arial"/>
                <w:b/>
                <w:sz w:val="26"/>
                <w:szCs w:val="26"/>
                <w:lang w:val="id-ID"/>
              </w:rPr>
              <w:tab/>
            </w:r>
          </w:p>
          <w:p w:rsidR="00585F2B" w:rsidRPr="002F1973" w:rsidRDefault="00585F2B" w:rsidP="004919D9">
            <w:pPr>
              <w:tabs>
                <w:tab w:val="left" w:pos="525"/>
                <w:tab w:val="center" w:pos="1512"/>
              </w:tabs>
              <w:spacing w:after="120" w:line="360" w:lineRule="exact"/>
              <w:rPr>
                <w:rFonts w:ascii="Arial" w:hAnsi="Arial" w:cs="Arial"/>
                <w:b/>
                <w:sz w:val="26"/>
                <w:szCs w:val="26"/>
                <w:lang w:val="id-ID"/>
              </w:rPr>
            </w:pPr>
            <w:r w:rsidRPr="002F1973">
              <w:rPr>
                <w:rFonts w:ascii="Arial" w:hAnsi="Arial" w:cs="Arial"/>
                <w:b/>
                <w:sz w:val="26"/>
                <w:szCs w:val="26"/>
                <w:lang w:val="id-ID"/>
              </w:rPr>
              <w:tab/>
            </w:r>
            <w:r w:rsidRPr="002F1973">
              <w:rPr>
                <w:rFonts w:ascii="Arial" w:hAnsi="Arial" w:cs="Arial"/>
                <w:b/>
                <w:sz w:val="26"/>
                <w:szCs w:val="26"/>
                <w:lang w:val="id-ID"/>
              </w:rPr>
              <w:tab/>
            </w:r>
          </w:p>
          <w:p w:rsidR="00585F2B" w:rsidRPr="002F1973" w:rsidRDefault="00585F2B" w:rsidP="004919D9">
            <w:pPr>
              <w:spacing w:line="360" w:lineRule="exact"/>
              <w:jc w:val="center"/>
              <w:rPr>
                <w:rFonts w:ascii="Arial" w:hAnsi="Arial" w:cs="Arial"/>
                <w:b/>
                <w:sz w:val="26"/>
                <w:szCs w:val="26"/>
                <w:lang w:val="id-ID"/>
              </w:rPr>
            </w:pPr>
            <w:r w:rsidRPr="002F1973">
              <w:rPr>
                <w:rFonts w:ascii="Arial" w:hAnsi="Arial" w:cs="Arial"/>
                <w:b/>
                <w:sz w:val="26"/>
                <w:szCs w:val="26"/>
                <w:lang w:val="id-ID"/>
              </w:rPr>
              <w:t>H. Fachrul Razi, M.I.P</w:t>
            </w:r>
          </w:p>
        </w:tc>
        <w:tc>
          <w:tcPr>
            <w:tcW w:w="4110" w:type="dxa"/>
          </w:tcPr>
          <w:p w:rsidR="00585F2B" w:rsidRPr="002F1973" w:rsidRDefault="00585F2B" w:rsidP="004919D9">
            <w:pPr>
              <w:spacing w:line="360" w:lineRule="exact"/>
              <w:jc w:val="center"/>
              <w:rPr>
                <w:rFonts w:ascii="Arial" w:hAnsi="Arial" w:cs="Arial"/>
                <w:b/>
                <w:sz w:val="26"/>
                <w:szCs w:val="26"/>
                <w:lang w:val="id-ID"/>
              </w:rPr>
            </w:pPr>
            <w:r w:rsidRPr="002F1973">
              <w:rPr>
                <w:rFonts w:ascii="Arial" w:hAnsi="Arial" w:cs="Arial"/>
                <w:b/>
                <w:sz w:val="26"/>
                <w:szCs w:val="26"/>
                <w:lang w:val="id-ID"/>
              </w:rPr>
              <w:t>Wakil Ketua II</w:t>
            </w:r>
          </w:p>
          <w:p w:rsidR="00585F2B" w:rsidRPr="002F1973" w:rsidRDefault="00585F2B" w:rsidP="004919D9">
            <w:pPr>
              <w:spacing w:line="360" w:lineRule="exact"/>
              <w:jc w:val="center"/>
              <w:rPr>
                <w:rFonts w:ascii="Arial" w:hAnsi="Arial" w:cs="Arial"/>
                <w:b/>
                <w:sz w:val="26"/>
                <w:szCs w:val="26"/>
                <w:lang w:val="id-ID"/>
              </w:rPr>
            </w:pPr>
          </w:p>
          <w:p w:rsidR="00585F2B" w:rsidRPr="002F1973" w:rsidRDefault="00585F2B" w:rsidP="004919D9">
            <w:pPr>
              <w:spacing w:line="360" w:lineRule="exact"/>
              <w:jc w:val="center"/>
              <w:rPr>
                <w:rFonts w:ascii="Arial" w:hAnsi="Arial" w:cs="Arial"/>
                <w:b/>
                <w:sz w:val="26"/>
                <w:szCs w:val="26"/>
                <w:lang w:val="id-ID"/>
              </w:rPr>
            </w:pPr>
          </w:p>
          <w:p w:rsidR="00585F2B" w:rsidRPr="002F1973" w:rsidRDefault="00585F2B" w:rsidP="004919D9">
            <w:pPr>
              <w:tabs>
                <w:tab w:val="left" w:pos="900"/>
              </w:tabs>
              <w:spacing w:after="120" w:line="360" w:lineRule="exact"/>
              <w:rPr>
                <w:rFonts w:ascii="Arial" w:hAnsi="Arial" w:cs="Arial"/>
                <w:b/>
                <w:sz w:val="26"/>
                <w:szCs w:val="26"/>
                <w:lang w:val="id-ID"/>
              </w:rPr>
            </w:pPr>
            <w:r w:rsidRPr="002F1973">
              <w:rPr>
                <w:rFonts w:ascii="Arial" w:hAnsi="Arial" w:cs="Arial"/>
                <w:b/>
                <w:sz w:val="26"/>
                <w:szCs w:val="26"/>
                <w:lang w:val="id-ID"/>
              </w:rPr>
              <w:tab/>
            </w:r>
          </w:p>
          <w:p w:rsidR="00585F2B" w:rsidRPr="002F1973" w:rsidRDefault="00585F2B" w:rsidP="004919D9">
            <w:pPr>
              <w:spacing w:line="360" w:lineRule="exact"/>
              <w:jc w:val="center"/>
              <w:rPr>
                <w:rFonts w:ascii="Arial" w:hAnsi="Arial" w:cs="Arial"/>
                <w:b/>
                <w:sz w:val="26"/>
                <w:szCs w:val="26"/>
                <w:lang w:val="id-ID"/>
              </w:rPr>
            </w:pPr>
            <w:r w:rsidRPr="002F1973">
              <w:rPr>
                <w:rFonts w:ascii="Arial" w:hAnsi="Arial" w:cs="Arial"/>
                <w:b/>
                <w:sz w:val="26"/>
                <w:szCs w:val="26"/>
                <w:lang w:val="id-ID"/>
              </w:rPr>
              <w:t>Ir. H. Djafar Alkatiri,MM.,M.Pdi</w:t>
            </w:r>
          </w:p>
        </w:tc>
        <w:tc>
          <w:tcPr>
            <w:tcW w:w="3828" w:type="dxa"/>
          </w:tcPr>
          <w:p w:rsidR="00585F2B" w:rsidRPr="002F1973" w:rsidRDefault="00585F2B" w:rsidP="004919D9">
            <w:pPr>
              <w:spacing w:line="360" w:lineRule="exact"/>
              <w:jc w:val="center"/>
              <w:rPr>
                <w:rFonts w:ascii="Arial" w:hAnsi="Arial" w:cs="Arial"/>
                <w:b/>
                <w:sz w:val="26"/>
                <w:szCs w:val="26"/>
                <w:lang w:val="id-ID"/>
              </w:rPr>
            </w:pPr>
            <w:r w:rsidRPr="002F1973">
              <w:rPr>
                <w:rFonts w:ascii="Arial" w:hAnsi="Arial" w:cs="Arial"/>
                <w:b/>
                <w:sz w:val="26"/>
                <w:szCs w:val="26"/>
                <w:lang w:val="id-ID"/>
              </w:rPr>
              <w:t>Wakil Ketua III</w:t>
            </w:r>
          </w:p>
          <w:p w:rsidR="00585F2B" w:rsidRPr="002F1973" w:rsidRDefault="00585F2B" w:rsidP="004919D9">
            <w:pPr>
              <w:spacing w:line="360" w:lineRule="exact"/>
              <w:jc w:val="center"/>
              <w:rPr>
                <w:rFonts w:ascii="Arial" w:hAnsi="Arial" w:cs="Arial"/>
                <w:b/>
                <w:sz w:val="26"/>
                <w:szCs w:val="26"/>
                <w:lang w:val="id-ID"/>
              </w:rPr>
            </w:pPr>
          </w:p>
          <w:p w:rsidR="00585F2B" w:rsidRPr="002F1973" w:rsidRDefault="00585F2B" w:rsidP="004919D9">
            <w:pPr>
              <w:spacing w:line="360" w:lineRule="exact"/>
              <w:jc w:val="center"/>
              <w:rPr>
                <w:rFonts w:ascii="Arial" w:hAnsi="Arial" w:cs="Arial"/>
                <w:b/>
                <w:sz w:val="26"/>
                <w:szCs w:val="26"/>
                <w:lang w:val="id-ID"/>
              </w:rPr>
            </w:pPr>
          </w:p>
          <w:p w:rsidR="00585F2B" w:rsidRPr="002F1973" w:rsidRDefault="00585F2B" w:rsidP="004919D9">
            <w:pPr>
              <w:spacing w:after="120" w:line="360" w:lineRule="exact"/>
              <w:jc w:val="center"/>
              <w:rPr>
                <w:rFonts w:ascii="Arial" w:hAnsi="Arial" w:cs="Arial"/>
                <w:b/>
                <w:sz w:val="26"/>
                <w:szCs w:val="26"/>
                <w:lang w:val="id-ID"/>
              </w:rPr>
            </w:pPr>
          </w:p>
          <w:p w:rsidR="00585F2B" w:rsidRPr="002F1973" w:rsidRDefault="00585F2B" w:rsidP="004919D9">
            <w:pPr>
              <w:spacing w:line="360" w:lineRule="exact"/>
              <w:jc w:val="center"/>
              <w:rPr>
                <w:rFonts w:ascii="Arial" w:hAnsi="Arial" w:cs="Arial"/>
                <w:b/>
                <w:sz w:val="26"/>
                <w:szCs w:val="26"/>
                <w:lang w:val="id-ID"/>
              </w:rPr>
            </w:pPr>
            <w:r w:rsidRPr="002F1973">
              <w:rPr>
                <w:rFonts w:ascii="Arial" w:hAnsi="Arial" w:cs="Arial"/>
                <w:b/>
                <w:sz w:val="26"/>
                <w:szCs w:val="26"/>
                <w:lang w:val="id-ID"/>
              </w:rPr>
              <w:t>Dr. Abdul Kholik, S.H., M.Si.</w:t>
            </w:r>
          </w:p>
        </w:tc>
      </w:tr>
    </w:tbl>
    <w:p w:rsidR="00105CCB" w:rsidRPr="002F1973" w:rsidRDefault="00105CCB" w:rsidP="00083DA0">
      <w:pPr>
        <w:tabs>
          <w:tab w:val="left" w:pos="7725"/>
        </w:tabs>
        <w:spacing w:after="120" w:line="360" w:lineRule="exact"/>
        <w:jc w:val="both"/>
        <w:rPr>
          <w:rFonts w:ascii="Arial" w:hAnsi="Arial" w:cs="Arial"/>
          <w:sz w:val="26"/>
          <w:szCs w:val="26"/>
          <w:lang w:val="id-ID"/>
        </w:rPr>
      </w:pPr>
    </w:p>
    <w:sectPr w:rsidR="00105CCB" w:rsidRPr="002F1973" w:rsidSect="00932EA1">
      <w:footerReference w:type="default" r:id="rId10"/>
      <w:pgSz w:w="11907" w:h="16840" w:code="9"/>
      <w:pgMar w:top="1531" w:right="1531" w:bottom="1701" w:left="1531" w:header="720" w:footer="831" w:gutter="0"/>
      <w:pgNumType w:start="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089" w:rsidRDefault="00436089">
      <w:r>
        <w:separator/>
      </w:r>
    </w:p>
  </w:endnote>
  <w:endnote w:type="continuationSeparator" w:id="0">
    <w:p w:rsidR="00436089" w:rsidRDefault="0043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245392"/>
      <w:docPartObj>
        <w:docPartGallery w:val="Page Numbers (Bottom of Page)"/>
        <w:docPartUnique/>
      </w:docPartObj>
    </w:sdtPr>
    <w:sdtEndPr>
      <w:rPr>
        <w:rFonts w:ascii="Arial" w:hAnsi="Arial" w:cs="Arial"/>
        <w:noProof/>
        <w:sz w:val="26"/>
        <w:szCs w:val="26"/>
      </w:rPr>
    </w:sdtEndPr>
    <w:sdtContent>
      <w:p w:rsidR="0097509A" w:rsidRPr="001E722A" w:rsidRDefault="00560A7A">
        <w:pPr>
          <w:pStyle w:val="Footer"/>
          <w:jc w:val="center"/>
          <w:rPr>
            <w:rFonts w:ascii="Arial" w:hAnsi="Arial" w:cs="Arial"/>
            <w:sz w:val="26"/>
            <w:szCs w:val="26"/>
          </w:rPr>
        </w:pPr>
        <w:r w:rsidRPr="001E722A">
          <w:rPr>
            <w:rFonts w:ascii="Arial" w:hAnsi="Arial" w:cs="Arial"/>
            <w:sz w:val="26"/>
            <w:szCs w:val="26"/>
          </w:rPr>
          <w:fldChar w:fldCharType="begin"/>
        </w:r>
        <w:r w:rsidR="0097509A" w:rsidRPr="001E722A">
          <w:rPr>
            <w:rFonts w:ascii="Arial" w:hAnsi="Arial" w:cs="Arial"/>
            <w:sz w:val="26"/>
            <w:szCs w:val="26"/>
          </w:rPr>
          <w:instrText xml:space="preserve"> PAGE   \* MERGEFORMAT </w:instrText>
        </w:r>
        <w:r w:rsidRPr="001E722A">
          <w:rPr>
            <w:rFonts w:ascii="Arial" w:hAnsi="Arial" w:cs="Arial"/>
            <w:sz w:val="26"/>
            <w:szCs w:val="26"/>
          </w:rPr>
          <w:fldChar w:fldCharType="separate"/>
        </w:r>
        <w:r w:rsidR="00B8774B">
          <w:rPr>
            <w:rFonts w:ascii="Arial" w:hAnsi="Arial" w:cs="Arial"/>
            <w:noProof/>
            <w:sz w:val="26"/>
            <w:szCs w:val="26"/>
          </w:rPr>
          <w:t>7</w:t>
        </w:r>
        <w:r w:rsidRPr="001E722A">
          <w:rPr>
            <w:rFonts w:ascii="Arial" w:hAnsi="Arial" w:cs="Arial"/>
            <w:noProof/>
            <w:sz w:val="26"/>
            <w:szCs w:val="26"/>
          </w:rPr>
          <w:fldChar w:fldCharType="end"/>
        </w:r>
      </w:p>
    </w:sdtContent>
  </w:sdt>
  <w:p w:rsidR="0097509A" w:rsidRDefault="009750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089" w:rsidRDefault="00436089">
      <w:r>
        <w:separator/>
      </w:r>
    </w:p>
  </w:footnote>
  <w:footnote w:type="continuationSeparator" w:id="0">
    <w:p w:rsidR="00436089" w:rsidRDefault="0043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2791"/>
    <w:multiLevelType w:val="hybridMultilevel"/>
    <w:tmpl w:val="5F2C8EE4"/>
    <w:lvl w:ilvl="0" w:tplc="04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38090011">
      <w:start w:val="1"/>
      <w:numFmt w:val="decimal"/>
      <w:lvlText w:val="%3)"/>
      <w:lvlJc w:val="left"/>
      <w:pPr>
        <w:ind w:left="2700" w:hanging="36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28E2C25"/>
    <w:multiLevelType w:val="hybridMultilevel"/>
    <w:tmpl w:val="A9BE924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62D1928"/>
    <w:multiLevelType w:val="hybridMultilevel"/>
    <w:tmpl w:val="443863E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A354EC4"/>
    <w:multiLevelType w:val="hybridMultilevel"/>
    <w:tmpl w:val="F3C426A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B0A3197"/>
    <w:multiLevelType w:val="hybridMultilevel"/>
    <w:tmpl w:val="21669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AD4935"/>
    <w:multiLevelType w:val="hybridMultilevel"/>
    <w:tmpl w:val="6B9230C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7DE5A2C"/>
    <w:multiLevelType w:val="hybridMultilevel"/>
    <w:tmpl w:val="1B9A30CA"/>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1B0D7A2E"/>
    <w:multiLevelType w:val="hybridMultilevel"/>
    <w:tmpl w:val="E592A716"/>
    <w:lvl w:ilvl="0" w:tplc="A2C617B0">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1C2B65B3"/>
    <w:multiLevelType w:val="hybridMultilevel"/>
    <w:tmpl w:val="F3C426A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2AF5F1F"/>
    <w:multiLevelType w:val="hybridMultilevel"/>
    <w:tmpl w:val="519EAEA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2A791A2B"/>
    <w:multiLevelType w:val="hybridMultilevel"/>
    <w:tmpl w:val="4C8AD716"/>
    <w:lvl w:ilvl="0" w:tplc="3809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38090011">
      <w:start w:val="1"/>
      <w:numFmt w:val="decimal"/>
      <w:lvlText w:val="%3)"/>
      <w:lvlJc w:val="left"/>
      <w:pPr>
        <w:ind w:left="2700" w:hanging="36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F2A185F"/>
    <w:multiLevelType w:val="hybridMultilevel"/>
    <w:tmpl w:val="6756AA9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1AB1AD3"/>
    <w:multiLevelType w:val="hybridMultilevel"/>
    <w:tmpl w:val="7492845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33254DA"/>
    <w:multiLevelType w:val="hybridMultilevel"/>
    <w:tmpl w:val="FC04D4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3F56B7A"/>
    <w:multiLevelType w:val="hybridMultilevel"/>
    <w:tmpl w:val="E0860B00"/>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934389E"/>
    <w:multiLevelType w:val="hybridMultilevel"/>
    <w:tmpl w:val="8C8669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3B0156F4"/>
    <w:multiLevelType w:val="hybridMultilevel"/>
    <w:tmpl w:val="443863E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E2D7D14"/>
    <w:multiLevelType w:val="hybridMultilevel"/>
    <w:tmpl w:val="5920A9BE"/>
    <w:lvl w:ilvl="0" w:tplc="8D3010C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8E656C2"/>
    <w:multiLevelType w:val="hybridMultilevel"/>
    <w:tmpl w:val="EEB89454"/>
    <w:lvl w:ilvl="0" w:tplc="D7661FE4">
      <w:start w:val="1"/>
      <w:numFmt w:val="decimal"/>
      <w:lvlText w:val="%1)"/>
      <w:lvlJc w:val="left"/>
      <w:pPr>
        <w:ind w:left="1211" w:hanging="360"/>
      </w:pPr>
      <w:rPr>
        <w:rFonts w:ascii="Arial" w:hAnsi="Arial" w:cs="Arial" w:hint="default"/>
        <w:b w:val="0"/>
        <w:color w:val="auto"/>
        <w:sz w:val="26"/>
        <w:szCs w:val="2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4BB4011A"/>
    <w:multiLevelType w:val="multilevel"/>
    <w:tmpl w:val="E5742902"/>
    <w:lvl w:ilvl="0">
      <w:start w:val="4"/>
      <w:numFmt w:val="decimal"/>
      <w:lvlText w:val="%1"/>
      <w:lvlJc w:val="left"/>
      <w:pPr>
        <w:ind w:left="405" w:hanging="40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0" w15:restartNumberingAfterBreak="0">
    <w:nsid w:val="4C0065F4"/>
    <w:multiLevelType w:val="hybridMultilevel"/>
    <w:tmpl w:val="23781F22"/>
    <w:lvl w:ilvl="0" w:tplc="D4708CBC">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4D893546"/>
    <w:multiLevelType w:val="hybridMultilevel"/>
    <w:tmpl w:val="1D12A4CE"/>
    <w:lvl w:ilvl="0" w:tplc="34D2B87C">
      <w:start w:val="1"/>
      <w:numFmt w:val="decimal"/>
      <w:lvlText w:val="%1."/>
      <w:lvlJc w:val="left"/>
      <w:pPr>
        <w:ind w:left="720" w:hanging="360"/>
      </w:pPr>
      <w:rPr>
        <w:rFonts w:ascii="Arial" w:hAnsi="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43BF5"/>
    <w:multiLevelType w:val="hybridMultilevel"/>
    <w:tmpl w:val="4C8AD716"/>
    <w:lvl w:ilvl="0" w:tplc="38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38090011">
      <w:start w:val="1"/>
      <w:numFmt w:val="decimal"/>
      <w:lvlText w:val="%3)"/>
      <w:lvlJc w:val="left"/>
      <w:pPr>
        <w:ind w:left="2340" w:hanging="36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0BE4B92"/>
    <w:multiLevelType w:val="hybridMultilevel"/>
    <w:tmpl w:val="E2EAF12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15:restartNumberingAfterBreak="0">
    <w:nsid w:val="50C96B35"/>
    <w:multiLevelType w:val="hybridMultilevel"/>
    <w:tmpl w:val="519EAEA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51475F10"/>
    <w:multiLevelType w:val="hybridMultilevel"/>
    <w:tmpl w:val="73167E92"/>
    <w:lvl w:ilvl="0" w:tplc="04210017">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15:restartNumberingAfterBreak="0">
    <w:nsid w:val="51C362F7"/>
    <w:multiLevelType w:val="hybridMultilevel"/>
    <w:tmpl w:val="FC04D4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53F14D1"/>
    <w:multiLevelType w:val="hybridMultilevel"/>
    <w:tmpl w:val="A9BE924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5BAE5B94"/>
    <w:multiLevelType w:val="hybridMultilevel"/>
    <w:tmpl w:val="7AF0C3F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5FD12FD3"/>
    <w:multiLevelType w:val="hybridMultilevel"/>
    <w:tmpl w:val="E0860B00"/>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2A64DF9"/>
    <w:multiLevelType w:val="hybridMultilevel"/>
    <w:tmpl w:val="4C8AD716"/>
    <w:lvl w:ilvl="0" w:tplc="38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38090011">
      <w:start w:val="1"/>
      <w:numFmt w:val="decimal"/>
      <w:lvlText w:val="%3)"/>
      <w:lvlJc w:val="left"/>
      <w:pPr>
        <w:ind w:left="2340" w:hanging="36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7CB2589"/>
    <w:multiLevelType w:val="hybridMultilevel"/>
    <w:tmpl w:val="5F2C8EE4"/>
    <w:lvl w:ilvl="0" w:tplc="04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38090011">
      <w:start w:val="1"/>
      <w:numFmt w:val="decimal"/>
      <w:lvlText w:val="%3)"/>
      <w:lvlJc w:val="left"/>
      <w:pPr>
        <w:ind w:left="2700" w:hanging="36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6BA14105"/>
    <w:multiLevelType w:val="hybridMultilevel"/>
    <w:tmpl w:val="4FF86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31589"/>
    <w:multiLevelType w:val="hybridMultilevel"/>
    <w:tmpl w:val="DB96C794"/>
    <w:lvl w:ilvl="0" w:tplc="04090019">
      <w:start w:val="1"/>
      <w:numFmt w:val="lowerLetter"/>
      <w:lvlText w:val="%1."/>
      <w:lvlJc w:val="left"/>
      <w:pPr>
        <w:ind w:left="1080" w:hanging="360"/>
      </w:pPr>
      <w:rPr>
        <w:rFonts w:hint="default"/>
      </w:rPr>
    </w:lvl>
    <w:lvl w:ilvl="1" w:tplc="04210011">
      <w:start w:val="1"/>
      <w:numFmt w:val="decimal"/>
      <w:lvlText w:val="%2)"/>
      <w:lvlJc w:val="left"/>
      <w:pPr>
        <w:ind w:left="1800" w:hanging="360"/>
      </w:pPr>
    </w:lvl>
    <w:lvl w:ilvl="2" w:tplc="38090011">
      <w:start w:val="1"/>
      <w:numFmt w:val="decimal"/>
      <w:lvlText w:val="%3)"/>
      <w:lvlJc w:val="left"/>
      <w:pPr>
        <w:ind w:left="2700" w:hanging="36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74245D8D"/>
    <w:multiLevelType w:val="hybridMultilevel"/>
    <w:tmpl w:val="5F2C8EE4"/>
    <w:lvl w:ilvl="0" w:tplc="04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38090011">
      <w:start w:val="1"/>
      <w:numFmt w:val="decimal"/>
      <w:lvlText w:val="%3)"/>
      <w:lvlJc w:val="left"/>
      <w:pPr>
        <w:ind w:left="2700" w:hanging="36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773502E9"/>
    <w:multiLevelType w:val="hybridMultilevel"/>
    <w:tmpl w:val="4C8AD716"/>
    <w:lvl w:ilvl="0" w:tplc="3809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38090011">
      <w:start w:val="1"/>
      <w:numFmt w:val="decimal"/>
      <w:lvlText w:val="%3)"/>
      <w:lvlJc w:val="left"/>
      <w:pPr>
        <w:ind w:left="2700" w:hanging="36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7A240150"/>
    <w:multiLevelType w:val="hybridMultilevel"/>
    <w:tmpl w:val="17CAFFF6"/>
    <w:lvl w:ilvl="0" w:tplc="04090019">
      <w:start w:val="1"/>
      <w:numFmt w:val="lowerLetter"/>
      <w:lvlText w:val="%1."/>
      <w:lvlJc w:val="left"/>
      <w:pPr>
        <w:ind w:left="2345" w:hanging="360"/>
      </w:pPr>
      <w:rPr>
        <w:rFonts w:cs="Times New Roman"/>
      </w:rPr>
    </w:lvl>
    <w:lvl w:ilvl="1" w:tplc="04090019">
      <w:start w:val="1"/>
      <w:numFmt w:val="lowerLetter"/>
      <w:lvlText w:val="%2."/>
      <w:lvlJc w:val="left"/>
      <w:pPr>
        <w:ind w:left="3065" w:hanging="360"/>
      </w:pPr>
      <w:rPr>
        <w:rFonts w:cs="Times New Roman"/>
      </w:rPr>
    </w:lvl>
    <w:lvl w:ilvl="2" w:tplc="0409001B">
      <w:start w:val="1"/>
      <w:numFmt w:val="lowerRoman"/>
      <w:lvlText w:val="%3."/>
      <w:lvlJc w:val="right"/>
      <w:pPr>
        <w:ind w:left="3785" w:hanging="180"/>
      </w:pPr>
      <w:rPr>
        <w:rFonts w:cs="Times New Roman"/>
      </w:rPr>
    </w:lvl>
    <w:lvl w:ilvl="3" w:tplc="0409000F">
      <w:start w:val="1"/>
      <w:numFmt w:val="decimal"/>
      <w:lvlText w:val="%4."/>
      <w:lvlJc w:val="left"/>
      <w:pPr>
        <w:ind w:left="4505" w:hanging="360"/>
      </w:pPr>
      <w:rPr>
        <w:rFonts w:cs="Times New Roman"/>
      </w:rPr>
    </w:lvl>
    <w:lvl w:ilvl="4" w:tplc="04090019">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37" w15:restartNumberingAfterBreak="0">
    <w:nsid w:val="7B443F2F"/>
    <w:multiLevelType w:val="hybridMultilevel"/>
    <w:tmpl w:val="5F2C8EE4"/>
    <w:lvl w:ilvl="0" w:tplc="04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38090011">
      <w:start w:val="1"/>
      <w:numFmt w:val="decimal"/>
      <w:lvlText w:val="%3)"/>
      <w:lvlJc w:val="left"/>
      <w:pPr>
        <w:ind w:left="2700" w:hanging="36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22"/>
  </w:num>
  <w:num w:numId="3">
    <w:abstractNumId w:val="31"/>
  </w:num>
  <w:num w:numId="4">
    <w:abstractNumId w:val="33"/>
  </w:num>
  <w:num w:numId="5">
    <w:abstractNumId w:val="24"/>
  </w:num>
  <w:num w:numId="6">
    <w:abstractNumId w:val="25"/>
  </w:num>
  <w:num w:numId="7">
    <w:abstractNumId w:val="37"/>
  </w:num>
  <w:num w:numId="8">
    <w:abstractNumId w:val="9"/>
  </w:num>
  <w:num w:numId="9">
    <w:abstractNumId w:val="30"/>
  </w:num>
  <w:num w:numId="10">
    <w:abstractNumId w:val="34"/>
  </w:num>
  <w:num w:numId="11">
    <w:abstractNumId w:val="0"/>
  </w:num>
  <w:num w:numId="12">
    <w:abstractNumId w:val="13"/>
  </w:num>
  <w:num w:numId="13">
    <w:abstractNumId w:val="20"/>
  </w:num>
  <w:num w:numId="14">
    <w:abstractNumId w:val="16"/>
  </w:num>
  <w:num w:numId="15">
    <w:abstractNumId w:val="14"/>
  </w:num>
  <w:num w:numId="16">
    <w:abstractNumId w:val="29"/>
  </w:num>
  <w:num w:numId="17">
    <w:abstractNumId w:val="17"/>
  </w:num>
  <w:num w:numId="18">
    <w:abstractNumId w:val="5"/>
  </w:num>
  <w:num w:numId="19">
    <w:abstractNumId w:val="1"/>
  </w:num>
  <w:num w:numId="20">
    <w:abstractNumId w:val="27"/>
  </w:num>
  <w:num w:numId="21">
    <w:abstractNumId w:val="26"/>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8"/>
  </w:num>
  <w:num w:numId="28">
    <w:abstractNumId w:val="2"/>
  </w:num>
  <w:num w:numId="29">
    <w:abstractNumId w:val="36"/>
  </w:num>
  <w:num w:numId="30">
    <w:abstractNumId w:val="23"/>
  </w:num>
  <w:num w:numId="31">
    <w:abstractNumId w:val="4"/>
  </w:num>
  <w:num w:numId="32">
    <w:abstractNumId w:val="3"/>
  </w:num>
  <w:num w:numId="33">
    <w:abstractNumId w:val="8"/>
  </w:num>
  <w:num w:numId="34">
    <w:abstractNumId w:val="35"/>
  </w:num>
  <w:num w:numId="35">
    <w:abstractNumId w:val="10"/>
  </w:num>
  <w:num w:numId="36">
    <w:abstractNumId w:val="32"/>
  </w:num>
  <w:num w:numId="37">
    <w:abstractNumId w:val="21"/>
  </w:num>
  <w:num w:numId="38">
    <w:abstractNumId w:val="12"/>
  </w:num>
  <w:num w:numId="39">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74"/>
    <w:rsid w:val="00000D6E"/>
    <w:rsid w:val="00000EBC"/>
    <w:rsid w:val="00001721"/>
    <w:rsid w:val="000017C5"/>
    <w:rsid w:val="000017CC"/>
    <w:rsid w:val="00001B05"/>
    <w:rsid w:val="000031B7"/>
    <w:rsid w:val="00003492"/>
    <w:rsid w:val="00004982"/>
    <w:rsid w:val="00005662"/>
    <w:rsid w:val="0000647F"/>
    <w:rsid w:val="00007AE6"/>
    <w:rsid w:val="000127CD"/>
    <w:rsid w:val="00012AB3"/>
    <w:rsid w:val="00013E46"/>
    <w:rsid w:val="00014E17"/>
    <w:rsid w:val="000160C7"/>
    <w:rsid w:val="000177F1"/>
    <w:rsid w:val="000178F5"/>
    <w:rsid w:val="00021EA6"/>
    <w:rsid w:val="00022D41"/>
    <w:rsid w:val="00023862"/>
    <w:rsid w:val="00024416"/>
    <w:rsid w:val="00025188"/>
    <w:rsid w:val="000251CB"/>
    <w:rsid w:val="0002532D"/>
    <w:rsid w:val="000264C1"/>
    <w:rsid w:val="00026B7F"/>
    <w:rsid w:val="00026F1A"/>
    <w:rsid w:val="00027089"/>
    <w:rsid w:val="00027DC5"/>
    <w:rsid w:val="00027F4A"/>
    <w:rsid w:val="000300C4"/>
    <w:rsid w:val="000305E9"/>
    <w:rsid w:val="00030E68"/>
    <w:rsid w:val="000311A4"/>
    <w:rsid w:val="000312ED"/>
    <w:rsid w:val="0003181D"/>
    <w:rsid w:val="00032083"/>
    <w:rsid w:val="00032679"/>
    <w:rsid w:val="00032CBF"/>
    <w:rsid w:val="00032CFA"/>
    <w:rsid w:val="000334E3"/>
    <w:rsid w:val="00034691"/>
    <w:rsid w:val="00034764"/>
    <w:rsid w:val="00035975"/>
    <w:rsid w:val="00035FD0"/>
    <w:rsid w:val="0003692C"/>
    <w:rsid w:val="00036BF4"/>
    <w:rsid w:val="0003757D"/>
    <w:rsid w:val="00037BF8"/>
    <w:rsid w:val="00040258"/>
    <w:rsid w:val="00040595"/>
    <w:rsid w:val="00041A0F"/>
    <w:rsid w:val="00041C61"/>
    <w:rsid w:val="000421EE"/>
    <w:rsid w:val="00042AB5"/>
    <w:rsid w:val="00042BE7"/>
    <w:rsid w:val="00042DDA"/>
    <w:rsid w:val="00042ECD"/>
    <w:rsid w:val="000439AE"/>
    <w:rsid w:val="000448E9"/>
    <w:rsid w:val="00044979"/>
    <w:rsid w:val="00044C0C"/>
    <w:rsid w:val="00045A1C"/>
    <w:rsid w:val="00045F20"/>
    <w:rsid w:val="000473DF"/>
    <w:rsid w:val="00047BA7"/>
    <w:rsid w:val="00047E6C"/>
    <w:rsid w:val="00052B0F"/>
    <w:rsid w:val="00053E7E"/>
    <w:rsid w:val="00054176"/>
    <w:rsid w:val="000546D0"/>
    <w:rsid w:val="00054D3C"/>
    <w:rsid w:val="000556DF"/>
    <w:rsid w:val="00055F67"/>
    <w:rsid w:val="00056263"/>
    <w:rsid w:val="00056A95"/>
    <w:rsid w:val="00056F28"/>
    <w:rsid w:val="00057DC5"/>
    <w:rsid w:val="000626BB"/>
    <w:rsid w:val="00062F3D"/>
    <w:rsid w:val="00062F82"/>
    <w:rsid w:val="0006338A"/>
    <w:rsid w:val="00063EB7"/>
    <w:rsid w:val="00063F89"/>
    <w:rsid w:val="0006504D"/>
    <w:rsid w:val="00065431"/>
    <w:rsid w:val="00065739"/>
    <w:rsid w:val="00065C18"/>
    <w:rsid w:val="00066793"/>
    <w:rsid w:val="00067093"/>
    <w:rsid w:val="00067102"/>
    <w:rsid w:val="000673AE"/>
    <w:rsid w:val="00067BE1"/>
    <w:rsid w:val="00067C4D"/>
    <w:rsid w:val="00070B93"/>
    <w:rsid w:val="00070D47"/>
    <w:rsid w:val="00072A1D"/>
    <w:rsid w:val="00072DB7"/>
    <w:rsid w:val="000737E0"/>
    <w:rsid w:val="000741D5"/>
    <w:rsid w:val="00074B93"/>
    <w:rsid w:val="00075C73"/>
    <w:rsid w:val="00077691"/>
    <w:rsid w:val="000778A7"/>
    <w:rsid w:val="00082290"/>
    <w:rsid w:val="00083B4B"/>
    <w:rsid w:val="00083DA0"/>
    <w:rsid w:val="000840E0"/>
    <w:rsid w:val="000879DF"/>
    <w:rsid w:val="00087B02"/>
    <w:rsid w:val="00090775"/>
    <w:rsid w:val="0009090D"/>
    <w:rsid w:val="00090983"/>
    <w:rsid w:val="00090B18"/>
    <w:rsid w:val="00090B2B"/>
    <w:rsid w:val="00090BE2"/>
    <w:rsid w:val="000913DC"/>
    <w:rsid w:val="00091583"/>
    <w:rsid w:val="00091C6D"/>
    <w:rsid w:val="000932A5"/>
    <w:rsid w:val="000933BB"/>
    <w:rsid w:val="00093D0C"/>
    <w:rsid w:val="00094652"/>
    <w:rsid w:val="00094E07"/>
    <w:rsid w:val="00095174"/>
    <w:rsid w:val="000965FA"/>
    <w:rsid w:val="000973BD"/>
    <w:rsid w:val="00097703"/>
    <w:rsid w:val="00097BB9"/>
    <w:rsid w:val="00097F98"/>
    <w:rsid w:val="000A112A"/>
    <w:rsid w:val="000A1172"/>
    <w:rsid w:val="000A27DC"/>
    <w:rsid w:val="000A30EE"/>
    <w:rsid w:val="000A32BB"/>
    <w:rsid w:val="000A3718"/>
    <w:rsid w:val="000A40F6"/>
    <w:rsid w:val="000A508F"/>
    <w:rsid w:val="000A660A"/>
    <w:rsid w:val="000A6AE8"/>
    <w:rsid w:val="000A776D"/>
    <w:rsid w:val="000B1541"/>
    <w:rsid w:val="000B1FED"/>
    <w:rsid w:val="000B287E"/>
    <w:rsid w:val="000B3B42"/>
    <w:rsid w:val="000B3E20"/>
    <w:rsid w:val="000B4877"/>
    <w:rsid w:val="000B4DDC"/>
    <w:rsid w:val="000B5313"/>
    <w:rsid w:val="000B61FC"/>
    <w:rsid w:val="000B64B0"/>
    <w:rsid w:val="000B6776"/>
    <w:rsid w:val="000C0B31"/>
    <w:rsid w:val="000C1D9E"/>
    <w:rsid w:val="000C250E"/>
    <w:rsid w:val="000C2A38"/>
    <w:rsid w:val="000C2F40"/>
    <w:rsid w:val="000C3087"/>
    <w:rsid w:val="000C365E"/>
    <w:rsid w:val="000C3C54"/>
    <w:rsid w:val="000C4253"/>
    <w:rsid w:val="000C4B6F"/>
    <w:rsid w:val="000C52D4"/>
    <w:rsid w:val="000C5C79"/>
    <w:rsid w:val="000C79A4"/>
    <w:rsid w:val="000D0B06"/>
    <w:rsid w:val="000D1680"/>
    <w:rsid w:val="000D2E2D"/>
    <w:rsid w:val="000D2EDE"/>
    <w:rsid w:val="000D41A1"/>
    <w:rsid w:val="000D79DE"/>
    <w:rsid w:val="000D7E53"/>
    <w:rsid w:val="000E0F53"/>
    <w:rsid w:val="000E0FA5"/>
    <w:rsid w:val="000E1CD2"/>
    <w:rsid w:val="000E38A9"/>
    <w:rsid w:val="000E41D8"/>
    <w:rsid w:val="000E54B2"/>
    <w:rsid w:val="000E5AB2"/>
    <w:rsid w:val="000E7762"/>
    <w:rsid w:val="000E7EC4"/>
    <w:rsid w:val="000E7FF6"/>
    <w:rsid w:val="000F0825"/>
    <w:rsid w:val="000F0BF1"/>
    <w:rsid w:val="000F1660"/>
    <w:rsid w:val="000F1F4C"/>
    <w:rsid w:val="000F33B4"/>
    <w:rsid w:val="000F363A"/>
    <w:rsid w:val="000F50C9"/>
    <w:rsid w:val="000F50D3"/>
    <w:rsid w:val="000F590A"/>
    <w:rsid w:val="000F6AC2"/>
    <w:rsid w:val="00101E29"/>
    <w:rsid w:val="00102964"/>
    <w:rsid w:val="00102D82"/>
    <w:rsid w:val="00103148"/>
    <w:rsid w:val="00103CE4"/>
    <w:rsid w:val="0010461C"/>
    <w:rsid w:val="00105CCB"/>
    <w:rsid w:val="001068C6"/>
    <w:rsid w:val="00106BDC"/>
    <w:rsid w:val="00106C48"/>
    <w:rsid w:val="00107250"/>
    <w:rsid w:val="001079CB"/>
    <w:rsid w:val="00107BA9"/>
    <w:rsid w:val="00107BCA"/>
    <w:rsid w:val="00110CC8"/>
    <w:rsid w:val="00111087"/>
    <w:rsid w:val="001110BB"/>
    <w:rsid w:val="00111ECD"/>
    <w:rsid w:val="00112178"/>
    <w:rsid w:val="00112331"/>
    <w:rsid w:val="0011278A"/>
    <w:rsid w:val="001127B2"/>
    <w:rsid w:val="001159AE"/>
    <w:rsid w:val="00115C83"/>
    <w:rsid w:val="001162DA"/>
    <w:rsid w:val="001167A7"/>
    <w:rsid w:val="00116F83"/>
    <w:rsid w:val="0011741D"/>
    <w:rsid w:val="00117906"/>
    <w:rsid w:val="00120BAF"/>
    <w:rsid w:val="0012174C"/>
    <w:rsid w:val="00121D85"/>
    <w:rsid w:val="001224A9"/>
    <w:rsid w:val="0012260F"/>
    <w:rsid w:val="0012287E"/>
    <w:rsid w:val="00122EE4"/>
    <w:rsid w:val="001236ED"/>
    <w:rsid w:val="001240DF"/>
    <w:rsid w:val="0012511F"/>
    <w:rsid w:val="0012692D"/>
    <w:rsid w:val="00127EF5"/>
    <w:rsid w:val="001301E6"/>
    <w:rsid w:val="00130262"/>
    <w:rsid w:val="0013081B"/>
    <w:rsid w:val="0013088E"/>
    <w:rsid w:val="00130EE2"/>
    <w:rsid w:val="00131A21"/>
    <w:rsid w:val="0013202E"/>
    <w:rsid w:val="00132138"/>
    <w:rsid w:val="00132263"/>
    <w:rsid w:val="00132909"/>
    <w:rsid w:val="00132F48"/>
    <w:rsid w:val="0013349B"/>
    <w:rsid w:val="00134344"/>
    <w:rsid w:val="00134882"/>
    <w:rsid w:val="001348B0"/>
    <w:rsid w:val="00135B13"/>
    <w:rsid w:val="00135CE0"/>
    <w:rsid w:val="001369EE"/>
    <w:rsid w:val="00137A6C"/>
    <w:rsid w:val="00140D5A"/>
    <w:rsid w:val="0014121A"/>
    <w:rsid w:val="00142039"/>
    <w:rsid w:val="00142B92"/>
    <w:rsid w:val="00143A61"/>
    <w:rsid w:val="00144FA2"/>
    <w:rsid w:val="001455A3"/>
    <w:rsid w:val="00145D5C"/>
    <w:rsid w:val="00147E56"/>
    <w:rsid w:val="00151F79"/>
    <w:rsid w:val="00153DA6"/>
    <w:rsid w:val="001547B2"/>
    <w:rsid w:val="00154BE5"/>
    <w:rsid w:val="00154DBA"/>
    <w:rsid w:val="00154E02"/>
    <w:rsid w:val="001560D4"/>
    <w:rsid w:val="00156C4E"/>
    <w:rsid w:val="001573A5"/>
    <w:rsid w:val="001606B2"/>
    <w:rsid w:val="00160742"/>
    <w:rsid w:val="00162161"/>
    <w:rsid w:val="00162321"/>
    <w:rsid w:val="00163053"/>
    <w:rsid w:val="001631CF"/>
    <w:rsid w:val="00164FFA"/>
    <w:rsid w:val="00166981"/>
    <w:rsid w:val="00166EA9"/>
    <w:rsid w:val="0017019E"/>
    <w:rsid w:val="00170A42"/>
    <w:rsid w:val="00170A52"/>
    <w:rsid w:val="001712A3"/>
    <w:rsid w:val="0017174C"/>
    <w:rsid w:val="001721D5"/>
    <w:rsid w:val="00172A44"/>
    <w:rsid w:val="00172FE5"/>
    <w:rsid w:val="001731EA"/>
    <w:rsid w:val="00173407"/>
    <w:rsid w:val="001737AC"/>
    <w:rsid w:val="001764A0"/>
    <w:rsid w:val="001772A5"/>
    <w:rsid w:val="0017739E"/>
    <w:rsid w:val="00180B58"/>
    <w:rsid w:val="0018134F"/>
    <w:rsid w:val="001815DA"/>
    <w:rsid w:val="001821B8"/>
    <w:rsid w:val="00182A3B"/>
    <w:rsid w:val="00182B83"/>
    <w:rsid w:val="00182ECF"/>
    <w:rsid w:val="001834D8"/>
    <w:rsid w:val="001838E6"/>
    <w:rsid w:val="0018394E"/>
    <w:rsid w:val="00184021"/>
    <w:rsid w:val="0018509F"/>
    <w:rsid w:val="00185370"/>
    <w:rsid w:val="00185803"/>
    <w:rsid w:val="00185BAC"/>
    <w:rsid w:val="0018661A"/>
    <w:rsid w:val="00186B81"/>
    <w:rsid w:val="0018721A"/>
    <w:rsid w:val="001875FC"/>
    <w:rsid w:val="0019138F"/>
    <w:rsid w:val="00191941"/>
    <w:rsid w:val="001927C4"/>
    <w:rsid w:val="0019294D"/>
    <w:rsid w:val="00192D19"/>
    <w:rsid w:val="0019334E"/>
    <w:rsid w:val="0019375F"/>
    <w:rsid w:val="001942FA"/>
    <w:rsid w:val="001945A7"/>
    <w:rsid w:val="001950A3"/>
    <w:rsid w:val="001950D0"/>
    <w:rsid w:val="00195E85"/>
    <w:rsid w:val="00195E95"/>
    <w:rsid w:val="001979CE"/>
    <w:rsid w:val="00197C8D"/>
    <w:rsid w:val="001A02E0"/>
    <w:rsid w:val="001A031F"/>
    <w:rsid w:val="001A0CDF"/>
    <w:rsid w:val="001A11AF"/>
    <w:rsid w:val="001A126A"/>
    <w:rsid w:val="001A1D0C"/>
    <w:rsid w:val="001A2637"/>
    <w:rsid w:val="001A281D"/>
    <w:rsid w:val="001A3042"/>
    <w:rsid w:val="001A36BE"/>
    <w:rsid w:val="001A3716"/>
    <w:rsid w:val="001A3D92"/>
    <w:rsid w:val="001A4076"/>
    <w:rsid w:val="001A427A"/>
    <w:rsid w:val="001A5119"/>
    <w:rsid w:val="001A5D4E"/>
    <w:rsid w:val="001A629A"/>
    <w:rsid w:val="001A6428"/>
    <w:rsid w:val="001A6744"/>
    <w:rsid w:val="001B0EBD"/>
    <w:rsid w:val="001B10FF"/>
    <w:rsid w:val="001B15E5"/>
    <w:rsid w:val="001B1974"/>
    <w:rsid w:val="001B1BC9"/>
    <w:rsid w:val="001B425E"/>
    <w:rsid w:val="001B470E"/>
    <w:rsid w:val="001B4E5D"/>
    <w:rsid w:val="001B53B7"/>
    <w:rsid w:val="001B5694"/>
    <w:rsid w:val="001B692C"/>
    <w:rsid w:val="001B6BFC"/>
    <w:rsid w:val="001B7635"/>
    <w:rsid w:val="001B7DE6"/>
    <w:rsid w:val="001C1849"/>
    <w:rsid w:val="001C1A36"/>
    <w:rsid w:val="001C1B34"/>
    <w:rsid w:val="001C2552"/>
    <w:rsid w:val="001C25A2"/>
    <w:rsid w:val="001C30D7"/>
    <w:rsid w:val="001C318E"/>
    <w:rsid w:val="001C36CB"/>
    <w:rsid w:val="001C3EF2"/>
    <w:rsid w:val="001C415D"/>
    <w:rsid w:val="001C47EF"/>
    <w:rsid w:val="001C4B39"/>
    <w:rsid w:val="001C505A"/>
    <w:rsid w:val="001C5E62"/>
    <w:rsid w:val="001C62F0"/>
    <w:rsid w:val="001C7C4D"/>
    <w:rsid w:val="001D1256"/>
    <w:rsid w:val="001D1B6B"/>
    <w:rsid w:val="001D2329"/>
    <w:rsid w:val="001D2FF0"/>
    <w:rsid w:val="001D40B8"/>
    <w:rsid w:val="001D4C75"/>
    <w:rsid w:val="001D52CE"/>
    <w:rsid w:val="001D5612"/>
    <w:rsid w:val="001D620B"/>
    <w:rsid w:val="001D63F6"/>
    <w:rsid w:val="001D663F"/>
    <w:rsid w:val="001D6847"/>
    <w:rsid w:val="001D7559"/>
    <w:rsid w:val="001E0998"/>
    <w:rsid w:val="001E122C"/>
    <w:rsid w:val="001E145A"/>
    <w:rsid w:val="001E17F2"/>
    <w:rsid w:val="001E2331"/>
    <w:rsid w:val="001E25A4"/>
    <w:rsid w:val="001E2A3D"/>
    <w:rsid w:val="001E2A66"/>
    <w:rsid w:val="001E2E9D"/>
    <w:rsid w:val="001E30F5"/>
    <w:rsid w:val="001E3C9B"/>
    <w:rsid w:val="001E4088"/>
    <w:rsid w:val="001E50EC"/>
    <w:rsid w:val="001E6750"/>
    <w:rsid w:val="001E6A24"/>
    <w:rsid w:val="001E722A"/>
    <w:rsid w:val="001F44CB"/>
    <w:rsid w:val="001F4ED3"/>
    <w:rsid w:val="001F4F92"/>
    <w:rsid w:val="001F554B"/>
    <w:rsid w:val="001F5F93"/>
    <w:rsid w:val="001F65FF"/>
    <w:rsid w:val="001F781B"/>
    <w:rsid w:val="001F7A26"/>
    <w:rsid w:val="00200EE5"/>
    <w:rsid w:val="00202B19"/>
    <w:rsid w:val="00202F46"/>
    <w:rsid w:val="0020555C"/>
    <w:rsid w:val="002061B4"/>
    <w:rsid w:val="00206712"/>
    <w:rsid w:val="0020676F"/>
    <w:rsid w:val="00206AB2"/>
    <w:rsid w:val="00206ACC"/>
    <w:rsid w:val="00206F7F"/>
    <w:rsid w:val="00207E51"/>
    <w:rsid w:val="002103A8"/>
    <w:rsid w:val="0021051E"/>
    <w:rsid w:val="002106F7"/>
    <w:rsid w:val="00210739"/>
    <w:rsid w:val="00211A3C"/>
    <w:rsid w:val="0021219F"/>
    <w:rsid w:val="00212CFC"/>
    <w:rsid w:val="00213590"/>
    <w:rsid w:val="0021409A"/>
    <w:rsid w:val="0021432D"/>
    <w:rsid w:val="00214ACD"/>
    <w:rsid w:val="00215FFF"/>
    <w:rsid w:val="002161F6"/>
    <w:rsid w:val="00216466"/>
    <w:rsid w:val="0021686F"/>
    <w:rsid w:val="002178C1"/>
    <w:rsid w:val="00220257"/>
    <w:rsid w:val="00220E91"/>
    <w:rsid w:val="002211C9"/>
    <w:rsid w:val="00221374"/>
    <w:rsid w:val="00221505"/>
    <w:rsid w:val="002217E4"/>
    <w:rsid w:val="002221CB"/>
    <w:rsid w:val="00222A7B"/>
    <w:rsid w:val="00222E8C"/>
    <w:rsid w:val="00224225"/>
    <w:rsid w:val="00224599"/>
    <w:rsid w:val="00224EE0"/>
    <w:rsid w:val="00224F6B"/>
    <w:rsid w:val="00227429"/>
    <w:rsid w:val="00227C7F"/>
    <w:rsid w:val="0023053A"/>
    <w:rsid w:val="0023145D"/>
    <w:rsid w:val="00231C18"/>
    <w:rsid w:val="00231E20"/>
    <w:rsid w:val="00231F7A"/>
    <w:rsid w:val="0023274E"/>
    <w:rsid w:val="0023358E"/>
    <w:rsid w:val="002341F8"/>
    <w:rsid w:val="00234CFD"/>
    <w:rsid w:val="00235D85"/>
    <w:rsid w:val="00235EA9"/>
    <w:rsid w:val="002362DF"/>
    <w:rsid w:val="00237498"/>
    <w:rsid w:val="002405A4"/>
    <w:rsid w:val="00240A8F"/>
    <w:rsid w:val="0024173C"/>
    <w:rsid w:val="00241780"/>
    <w:rsid w:val="002417D6"/>
    <w:rsid w:val="002425A2"/>
    <w:rsid w:val="002446C3"/>
    <w:rsid w:val="00245094"/>
    <w:rsid w:val="00246790"/>
    <w:rsid w:val="0024722C"/>
    <w:rsid w:val="0024766E"/>
    <w:rsid w:val="00250B2F"/>
    <w:rsid w:val="00252980"/>
    <w:rsid w:val="00253384"/>
    <w:rsid w:val="00253F33"/>
    <w:rsid w:val="00254858"/>
    <w:rsid w:val="002550B6"/>
    <w:rsid w:val="0025563E"/>
    <w:rsid w:val="0025565E"/>
    <w:rsid w:val="00255859"/>
    <w:rsid w:val="002564AF"/>
    <w:rsid w:val="002566C3"/>
    <w:rsid w:val="002567DB"/>
    <w:rsid w:val="002603FF"/>
    <w:rsid w:val="00261A68"/>
    <w:rsid w:val="0026402E"/>
    <w:rsid w:val="002644EB"/>
    <w:rsid w:val="00264D33"/>
    <w:rsid w:val="00265AD5"/>
    <w:rsid w:val="00265FAD"/>
    <w:rsid w:val="00266630"/>
    <w:rsid w:val="0026670B"/>
    <w:rsid w:val="00266D3C"/>
    <w:rsid w:val="00266D61"/>
    <w:rsid w:val="00267CBA"/>
    <w:rsid w:val="00270EF0"/>
    <w:rsid w:val="00271B21"/>
    <w:rsid w:val="00271E84"/>
    <w:rsid w:val="00272F9E"/>
    <w:rsid w:val="002739B9"/>
    <w:rsid w:val="00273F2A"/>
    <w:rsid w:val="0027439E"/>
    <w:rsid w:val="00275ED4"/>
    <w:rsid w:val="00276176"/>
    <w:rsid w:val="0027651F"/>
    <w:rsid w:val="00276828"/>
    <w:rsid w:val="002769C6"/>
    <w:rsid w:val="00276BED"/>
    <w:rsid w:val="00276FF9"/>
    <w:rsid w:val="00277717"/>
    <w:rsid w:val="002778DC"/>
    <w:rsid w:val="00280A26"/>
    <w:rsid w:val="00281615"/>
    <w:rsid w:val="002817BE"/>
    <w:rsid w:val="002828BF"/>
    <w:rsid w:val="002828E1"/>
    <w:rsid w:val="002829DD"/>
    <w:rsid w:val="00283283"/>
    <w:rsid w:val="0028416A"/>
    <w:rsid w:val="00284D4C"/>
    <w:rsid w:val="002851DD"/>
    <w:rsid w:val="00285284"/>
    <w:rsid w:val="00285D52"/>
    <w:rsid w:val="002862F9"/>
    <w:rsid w:val="00286491"/>
    <w:rsid w:val="002867F0"/>
    <w:rsid w:val="00290609"/>
    <w:rsid w:val="002908B4"/>
    <w:rsid w:val="00290E37"/>
    <w:rsid w:val="00290E39"/>
    <w:rsid w:val="00290E7E"/>
    <w:rsid w:val="00293409"/>
    <w:rsid w:val="00293491"/>
    <w:rsid w:val="002944AF"/>
    <w:rsid w:val="002950DB"/>
    <w:rsid w:val="002953A8"/>
    <w:rsid w:val="002966C4"/>
    <w:rsid w:val="00296E7D"/>
    <w:rsid w:val="002973D7"/>
    <w:rsid w:val="002A0099"/>
    <w:rsid w:val="002A07FE"/>
    <w:rsid w:val="002A08FD"/>
    <w:rsid w:val="002A1B43"/>
    <w:rsid w:val="002A4072"/>
    <w:rsid w:val="002A46EC"/>
    <w:rsid w:val="002A4E5B"/>
    <w:rsid w:val="002A5CCB"/>
    <w:rsid w:val="002A7E30"/>
    <w:rsid w:val="002A7ED4"/>
    <w:rsid w:val="002B0659"/>
    <w:rsid w:val="002B117E"/>
    <w:rsid w:val="002B162D"/>
    <w:rsid w:val="002B3735"/>
    <w:rsid w:val="002B3A7D"/>
    <w:rsid w:val="002B3ED4"/>
    <w:rsid w:val="002B450D"/>
    <w:rsid w:val="002B4FCC"/>
    <w:rsid w:val="002B6FB8"/>
    <w:rsid w:val="002B7AFC"/>
    <w:rsid w:val="002C0EC4"/>
    <w:rsid w:val="002C15A7"/>
    <w:rsid w:val="002C3137"/>
    <w:rsid w:val="002C447D"/>
    <w:rsid w:val="002C4D23"/>
    <w:rsid w:val="002C5ED4"/>
    <w:rsid w:val="002C5F17"/>
    <w:rsid w:val="002C69D1"/>
    <w:rsid w:val="002C6BDC"/>
    <w:rsid w:val="002C6C60"/>
    <w:rsid w:val="002C6EC6"/>
    <w:rsid w:val="002C76FE"/>
    <w:rsid w:val="002D06D3"/>
    <w:rsid w:val="002D10F5"/>
    <w:rsid w:val="002D1EB0"/>
    <w:rsid w:val="002D2FC1"/>
    <w:rsid w:val="002D341C"/>
    <w:rsid w:val="002D387E"/>
    <w:rsid w:val="002D4B4F"/>
    <w:rsid w:val="002D52DB"/>
    <w:rsid w:val="002D535B"/>
    <w:rsid w:val="002D5523"/>
    <w:rsid w:val="002D5C4D"/>
    <w:rsid w:val="002D7C9A"/>
    <w:rsid w:val="002E15F3"/>
    <w:rsid w:val="002E2284"/>
    <w:rsid w:val="002E24FF"/>
    <w:rsid w:val="002E30BB"/>
    <w:rsid w:val="002E3CFC"/>
    <w:rsid w:val="002E5133"/>
    <w:rsid w:val="002E55B3"/>
    <w:rsid w:val="002E6E59"/>
    <w:rsid w:val="002E736E"/>
    <w:rsid w:val="002E769E"/>
    <w:rsid w:val="002E7ADD"/>
    <w:rsid w:val="002E7CB9"/>
    <w:rsid w:val="002F0D35"/>
    <w:rsid w:val="002F0DA3"/>
    <w:rsid w:val="002F1371"/>
    <w:rsid w:val="002F16C5"/>
    <w:rsid w:val="002F1973"/>
    <w:rsid w:val="002F30A7"/>
    <w:rsid w:val="002F381F"/>
    <w:rsid w:val="002F3CCB"/>
    <w:rsid w:val="002F3FA6"/>
    <w:rsid w:val="002F46DD"/>
    <w:rsid w:val="002F7386"/>
    <w:rsid w:val="002F77BB"/>
    <w:rsid w:val="002F7B32"/>
    <w:rsid w:val="002F7C82"/>
    <w:rsid w:val="002F7DA4"/>
    <w:rsid w:val="0030016F"/>
    <w:rsid w:val="003001B6"/>
    <w:rsid w:val="00300883"/>
    <w:rsid w:val="0030400F"/>
    <w:rsid w:val="00304171"/>
    <w:rsid w:val="00304879"/>
    <w:rsid w:val="0030502F"/>
    <w:rsid w:val="00305111"/>
    <w:rsid w:val="00305F44"/>
    <w:rsid w:val="003061EE"/>
    <w:rsid w:val="00307272"/>
    <w:rsid w:val="0031009E"/>
    <w:rsid w:val="00310167"/>
    <w:rsid w:val="003103B3"/>
    <w:rsid w:val="0031096F"/>
    <w:rsid w:val="00310971"/>
    <w:rsid w:val="00310B63"/>
    <w:rsid w:val="00311918"/>
    <w:rsid w:val="00311AF1"/>
    <w:rsid w:val="003131D8"/>
    <w:rsid w:val="00315AFD"/>
    <w:rsid w:val="00316595"/>
    <w:rsid w:val="00316EC5"/>
    <w:rsid w:val="00317382"/>
    <w:rsid w:val="00320245"/>
    <w:rsid w:val="00320AEC"/>
    <w:rsid w:val="00323318"/>
    <w:rsid w:val="003239D9"/>
    <w:rsid w:val="00323B7C"/>
    <w:rsid w:val="00324126"/>
    <w:rsid w:val="003249A0"/>
    <w:rsid w:val="00324EB4"/>
    <w:rsid w:val="003252CD"/>
    <w:rsid w:val="00325713"/>
    <w:rsid w:val="00326041"/>
    <w:rsid w:val="00326146"/>
    <w:rsid w:val="00326410"/>
    <w:rsid w:val="00327196"/>
    <w:rsid w:val="003301DB"/>
    <w:rsid w:val="003310CC"/>
    <w:rsid w:val="00331889"/>
    <w:rsid w:val="00331D91"/>
    <w:rsid w:val="00332113"/>
    <w:rsid w:val="00332848"/>
    <w:rsid w:val="003335C4"/>
    <w:rsid w:val="0033454C"/>
    <w:rsid w:val="00334E93"/>
    <w:rsid w:val="003359CE"/>
    <w:rsid w:val="00335D72"/>
    <w:rsid w:val="00336676"/>
    <w:rsid w:val="00337789"/>
    <w:rsid w:val="00340B06"/>
    <w:rsid w:val="00340F85"/>
    <w:rsid w:val="00341725"/>
    <w:rsid w:val="00341BB0"/>
    <w:rsid w:val="00343215"/>
    <w:rsid w:val="003432B6"/>
    <w:rsid w:val="00343903"/>
    <w:rsid w:val="00343CBB"/>
    <w:rsid w:val="003440FA"/>
    <w:rsid w:val="00344985"/>
    <w:rsid w:val="00344E2A"/>
    <w:rsid w:val="00344E31"/>
    <w:rsid w:val="00345183"/>
    <w:rsid w:val="00345CCD"/>
    <w:rsid w:val="00346789"/>
    <w:rsid w:val="00346850"/>
    <w:rsid w:val="0034749D"/>
    <w:rsid w:val="00350008"/>
    <w:rsid w:val="00350158"/>
    <w:rsid w:val="00350E3F"/>
    <w:rsid w:val="003514F4"/>
    <w:rsid w:val="00351964"/>
    <w:rsid w:val="00351C40"/>
    <w:rsid w:val="00351C77"/>
    <w:rsid w:val="0035263D"/>
    <w:rsid w:val="003528D0"/>
    <w:rsid w:val="00352BF0"/>
    <w:rsid w:val="0035319A"/>
    <w:rsid w:val="00353537"/>
    <w:rsid w:val="00353EB0"/>
    <w:rsid w:val="00354409"/>
    <w:rsid w:val="00354BDD"/>
    <w:rsid w:val="00354C22"/>
    <w:rsid w:val="00355FDF"/>
    <w:rsid w:val="0035649C"/>
    <w:rsid w:val="00357663"/>
    <w:rsid w:val="00357746"/>
    <w:rsid w:val="0035785B"/>
    <w:rsid w:val="00357B41"/>
    <w:rsid w:val="00360744"/>
    <w:rsid w:val="00360E56"/>
    <w:rsid w:val="003613D3"/>
    <w:rsid w:val="003617AA"/>
    <w:rsid w:val="003619FE"/>
    <w:rsid w:val="00361A80"/>
    <w:rsid w:val="0036232B"/>
    <w:rsid w:val="003627D8"/>
    <w:rsid w:val="0036304C"/>
    <w:rsid w:val="003639C7"/>
    <w:rsid w:val="0036443C"/>
    <w:rsid w:val="003646F8"/>
    <w:rsid w:val="00364EB8"/>
    <w:rsid w:val="00365015"/>
    <w:rsid w:val="00365D79"/>
    <w:rsid w:val="00366012"/>
    <w:rsid w:val="00366325"/>
    <w:rsid w:val="0036634A"/>
    <w:rsid w:val="003664AE"/>
    <w:rsid w:val="00366650"/>
    <w:rsid w:val="003674C2"/>
    <w:rsid w:val="00367804"/>
    <w:rsid w:val="00367A87"/>
    <w:rsid w:val="00367F34"/>
    <w:rsid w:val="00370339"/>
    <w:rsid w:val="00370AFA"/>
    <w:rsid w:val="00370DAD"/>
    <w:rsid w:val="003717DD"/>
    <w:rsid w:val="003743CA"/>
    <w:rsid w:val="003752C7"/>
    <w:rsid w:val="00376CD0"/>
    <w:rsid w:val="00377058"/>
    <w:rsid w:val="003777E3"/>
    <w:rsid w:val="00380398"/>
    <w:rsid w:val="0038118E"/>
    <w:rsid w:val="00381707"/>
    <w:rsid w:val="00382732"/>
    <w:rsid w:val="003842AB"/>
    <w:rsid w:val="00385067"/>
    <w:rsid w:val="003856AE"/>
    <w:rsid w:val="00385D72"/>
    <w:rsid w:val="00386CA6"/>
    <w:rsid w:val="00387582"/>
    <w:rsid w:val="00387DBE"/>
    <w:rsid w:val="003903C5"/>
    <w:rsid w:val="00390C0E"/>
    <w:rsid w:val="00390F4E"/>
    <w:rsid w:val="00391503"/>
    <w:rsid w:val="00391C01"/>
    <w:rsid w:val="00391FC5"/>
    <w:rsid w:val="003936EB"/>
    <w:rsid w:val="00393B89"/>
    <w:rsid w:val="00394114"/>
    <w:rsid w:val="003949F3"/>
    <w:rsid w:val="00395B9D"/>
    <w:rsid w:val="00395C72"/>
    <w:rsid w:val="003970C7"/>
    <w:rsid w:val="00397801"/>
    <w:rsid w:val="0039794E"/>
    <w:rsid w:val="00397A13"/>
    <w:rsid w:val="00397F77"/>
    <w:rsid w:val="003A0491"/>
    <w:rsid w:val="003A0569"/>
    <w:rsid w:val="003A09AE"/>
    <w:rsid w:val="003A0E01"/>
    <w:rsid w:val="003A1D0A"/>
    <w:rsid w:val="003A1F7A"/>
    <w:rsid w:val="003A250F"/>
    <w:rsid w:val="003A2F13"/>
    <w:rsid w:val="003A3105"/>
    <w:rsid w:val="003A37F7"/>
    <w:rsid w:val="003A3C67"/>
    <w:rsid w:val="003A4A28"/>
    <w:rsid w:val="003A4A80"/>
    <w:rsid w:val="003A5160"/>
    <w:rsid w:val="003A575F"/>
    <w:rsid w:val="003A596E"/>
    <w:rsid w:val="003A60A5"/>
    <w:rsid w:val="003A68D4"/>
    <w:rsid w:val="003A746E"/>
    <w:rsid w:val="003B0279"/>
    <w:rsid w:val="003B1B22"/>
    <w:rsid w:val="003B1CB2"/>
    <w:rsid w:val="003B2501"/>
    <w:rsid w:val="003B2B03"/>
    <w:rsid w:val="003B37F7"/>
    <w:rsid w:val="003B4730"/>
    <w:rsid w:val="003B485F"/>
    <w:rsid w:val="003B4BE9"/>
    <w:rsid w:val="003B5226"/>
    <w:rsid w:val="003B65EE"/>
    <w:rsid w:val="003B7274"/>
    <w:rsid w:val="003B78C7"/>
    <w:rsid w:val="003C0D7B"/>
    <w:rsid w:val="003C11DB"/>
    <w:rsid w:val="003C1DE8"/>
    <w:rsid w:val="003C2A83"/>
    <w:rsid w:val="003C3417"/>
    <w:rsid w:val="003C3684"/>
    <w:rsid w:val="003C4245"/>
    <w:rsid w:val="003C434C"/>
    <w:rsid w:val="003C4387"/>
    <w:rsid w:val="003C4C41"/>
    <w:rsid w:val="003C50E6"/>
    <w:rsid w:val="003C6C74"/>
    <w:rsid w:val="003D1400"/>
    <w:rsid w:val="003D19C7"/>
    <w:rsid w:val="003D1BF5"/>
    <w:rsid w:val="003D20B9"/>
    <w:rsid w:val="003D24A0"/>
    <w:rsid w:val="003D2FA3"/>
    <w:rsid w:val="003D3C5D"/>
    <w:rsid w:val="003D3DBF"/>
    <w:rsid w:val="003D552C"/>
    <w:rsid w:val="003D595B"/>
    <w:rsid w:val="003D655A"/>
    <w:rsid w:val="003D6EED"/>
    <w:rsid w:val="003D6F6B"/>
    <w:rsid w:val="003D78B9"/>
    <w:rsid w:val="003E0265"/>
    <w:rsid w:val="003E1A64"/>
    <w:rsid w:val="003E2305"/>
    <w:rsid w:val="003E2501"/>
    <w:rsid w:val="003E3116"/>
    <w:rsid w:val="003E4936"/>
    <w:rsid w:val="003E4EC5"/>
    <w:rsid w:val="003E5410"/>
    <w:rsid w:val="003E5FD9"/>
    <w:rsid w:val="003E6A73"/>
    <w:rsid w:val="003E7258"/>
    <w:rsid w:val="003E73F3"/>
    <w:rsid w:val="003F00E5"/>
    <w:rsid w:val="003F02F0"/>
    <w:rsid w:val="003F0B97"/>
    <w:rsid w:val="003F0C06"/>
    <w:rsid w:val="003F18C6"/>
    <w:rsid w:val="003F1D44"/>
    <w:rsid w:val="003F227F"/>
    <w:rsid w:val="003F2F35"/>
    <w:rsid w:val="003F322E"/>
    <w:rsid w:val="003F35EC"/>
    <w:rsid w:val="003F45D6"/>
    <w:rsid w:val="003F471B"/>
    <w:rsid w:val="003F4B06"/>
    <w:rsid w:val="003F5124"/>
    <w:rsid w:val="003F560E"/>
    <w:rsid w:val="003F5F3E"/>
    <w:rsid w:val="003F6FA5"/>
    <w:rsid w:val="003F7312"/>
    <w:rsid w:val="003F750C"/>
    <w:rsid w:val="003F7EA5"/>
    <w:rsid w:val="0040029B"/>
    <w:rsid w:val="0040067E"/>
    <w:rsid w:val="004011F1"/>
    <w:rsid w:val="00401489"/>
    <w:rsid w:val="00404C5F"/>
    <w:rsid w:val="00406556"/>
    <w:rsid w:val="00406B1E"/>
    <w:rsid w:val="00406BE6"/>
    <w:rsid w:val="00407582"/>
    <w:rsid w:val="00407BE5"/>
    <w:rsid w:val="00407F4B"/>
    <w:rsid w:val="00411EF1"/>
    <w:rsid w:val="004127CB"/>
    <w:rsid w:val="004134FE"/>
    <w:rsid w:val="004140D3"/>
    <w:rsid w:val="0041465F"/>
    <w:rsid w:val="00414B59"/>
    <w:rsid w:val="00415616"/>
    <w:rsid w:val="004159C1"/>
    <w:rsid w:val="00415D2D"/>
    <w:rsid w:val="00417931"/>
    <w:rsid w:val="00420A8B"/>
    <w:rsid w:val="00421002"/>
    <w:rsid w:val="004210C4"/>
    <w:rsid w:val="004221BF"/>
    <w:rsid w:val="0042237B"/>
    <w:rsid w:val="0042264C"/>
    <w:rsid w:val="004231C7"/>
    <w:rsid w:val="0042326A"/>
    <w:rsid w:val="00423545"/>
    <w:rsid w:val="004236C9"/>
    <w:rsid w:val="00423ECA"/>
    <w:rsid w:val="00423F79"/>
    <w:rsid w:val="00424278"/>
    <w:rsid w:val="004244EA"/>
    <w:rsid w:val="00424A65"/>
    <w:rsid w:val="00424B50"/>
    <w:rsid w:val="00424CF5"/>
    <w:rsid w:val="004257DC"/>
    <w:rsid w:val="0042614B"/>
    <w:rsid w:val="004278BA"/>
    <w:rsid w:val="00430520"/>
    <w:rsid w:val="004307F3"/>
    <w:rsid w:val="00430BCC"/>
    <w:rsid w:val="00432FB3"/>
    <w:rsid w:val="0043397D"/>
    <w:rsid w:val="00433E85"/>
    <w:rsid w:val="0043494B"/>
    <w:rsid w:val="00435B70"/>
    <w:rsid w:val="00436089"/>
    <w:rsid w:val="00436453"/>
    <w:rsid w:val="00436718"/>
    <w:rsid w:val="00436AA6"/>
    <w:rsid w:val="004377D9"/>
    <w:rsid w:val="0043788E"/>
    <w:rsid w:val="00437DFE"/>
    <w:rsid w:val="0044030C"/>
    <w:rsid w:val="00442C61"/>
    <w:rsid w:val="00442D7A"/>
    <w:rsid w:val="0044305D"/>
    <w:rsid w:val="0044362D"/>
    <w:rsid w:val="00443F1B"/>
    <w:rsid w:val="00444431"/>
    <w:rsid w:val="004444BD"/>
    <w:rsid w:val="00444C95"/>
    <w:rsid w:val="00445408"/>
    <w:rsid w:val="004456F3"/>
    <w:rsid w:val="004458FE"/>
    <w:rsid w:val="0044646C"/>
    <w:rsid w:val="00446749"/>
    <w:rsid w:val="00447469"/>
    <w:rsid w:val="0044780B"/>
    <w:rsid w:val="00447DDA"/>
    <w:rsid w:val="00450969"/>
    <w:rsid w:val="00452048"/>
    <w:rsid w:val="004533F1"/>
    <w:rsid w:val="00453B6F"/>
    <w:rsid w:val="00453FBA"/>
    <w:rsid w:val="004548B1"/>
    <w:rsid w:val="00454CC0"/>
    <w:rsid w:val="00455DE0"/>
    <w:rsid w:val="004576D7"/>
    <w:rsid w:val="00460AA7"/>
    <w:rsid w:val="004616FC"/>
    <w:rsid w:val="0046279E"/>
    <w:rsid w:val="00464553"/>
    <w:rsid w:val="00464A6E"/>
    <w:rsid w:val="004660A6"/>
    <w:rsid w:val="00466470"/>
    <w:rsid w:val="00467408"/>
    <w:rsid w:val="004674EE"/>
    <w:rsid w:val="004709DF"/>
    <w:rsid w:val="004713E7"/>
    <w:rsid w:val="00472BCE"/>
    <w:rsid w:val="004752E0"/>
    <w:rsid w:val="00475AE8"/>
    <w:rsid w:val="00475B92"/>
    <w:rsid w:val="00477492"/>
    <w:rsid w:val="0047756C"/>
    <w:rsid w:val="00477DA0"/>
    <w:rsid w:val="00481A9C"/>
    <w:rsid w:val="0048202E"/>
    <w:rsid w:val="00482190"/>
    <w:rsid w:val="00482C65"/>
    <w:rsid w:val="00482ED3"/>
    <w:rsid w:val="00483274"/>
    <w:rsid w:val="0048327D"/>
    <w:rsid w:val="004838CC"/>
    <w:rsid w:val="00483DD2"/>
    <w:rsid w:val="004846EC"/>
    <w:rsid w:val="00485A2F"/>
    <w:rsid w:val="0048699B"/>
    <w:rsid w:val="00486C6C"/>
    <w:rsid w:val="004901F8"/>
    <w:rsid w:val="00490D1F"/>
    <w:rsid w:val="004914DD"/>
    <w:rsid w:val="00492130"/>
    <w:rsid w:val="00493138"/>
    <w:rsid w:val="004944AD"/>
    <w:rsid w:val="00495248"/>
    <w:rsid w:val="004959F7"/>
    <w:rsid w:val="00496259"/>
    <w:rsid w:val="00496501"/>
    <w:rsid w:val="00496504"/>
    <w:rsid w:val="00496A5D"/>
    <w:rsid w:val="0049779C"/>
    <w:rsid w:val="00497AA7"/>
    <w:rsid w:val="004A0D3F"/>
    <w:rsid w:val="004A285D"/>
    <w:rsid w:val="004A2C11"/>
    <w:rsid w:val="004A3279"/>
    <w:rsid w:val="004A37F6"/>
    <w:rsid w:val="004A3D1C"/>
    <w:rsid w:val="004A5433"/>
    <w:rsid w:val="004A5857"/>
    <w:rsid w:val="004A6A6E"/>
    <w:rsid w:val="004B0998"/>
    <w:rsid w:val="004B0F97"/>
    <w:rsid w:val="004B1B20"/>
    <w:rsid w:val="004B2924"/>
    <w:rsid w:val="004B2C0F"/>
    <w:rsid w:val="004B3ABC"/>
    <w:rsid w:val="004B3D6D"/>
    <w:rsid w:val="004B3E59"/>
    <w:rsid w:val="004B4A88"/>
    <w:rsid w:val="004B5679"/>
    <w:rsid w:val="004B5872"/>
    <w:rsid w:val="004B666B"/>
    <w:rsid w:val="004B7EBB"/>
    <w:rsid w:val="004C1729"/>
    <w:rsid w:val="004C1AED"/>
    <w:rsid w:val="004C2753"/>
    <w:rsid w:val="004C4267"/>
    <w:rsid w:val="004C52B9"/>
    <w:rsid w:val="004C58C5"/>
    <w:rsid w:val="004C5D29"/>
    <w:rsid w:val="004C5E51"/>
    <w:rsid w:val="004C62E4"/>
    <w:rsid w:val="004C6F35"/>
    <w:rsid w:val="004C78E7"/>
    <w:rsid w:val="004C7C2E"/>
    <w:rsid w:val="004C7E4C"/>
    <w:rsid w:val="004D0355"/>
    <w:rsid w:val="004D0633"/>
    <w:rsid w:val="004D0E5F"/>
    <w:rsid w:val="004D1487"/>
    <w:rsid w:val="004D16AA"/>
    <w:rsid w:val="004D1BDB"/>
    <w:rsid w:val="004D2B3B"/>
    <w:rsid w:val="004D3CF8"/>
    <w:rsid w:val="004D4AC0"/>
    <w:rsid w:val="004D4B9D"/>
    <w:rsid w:val="004D521A"/>
    <w:rsid w:val="004D53DB"/>
    <w:rsid w:val="004D64FE"/>
    <w:rsid w:val="004D7308"/>
    <w:rsid w:val="004D7A80"/>
    <w:rsid w:val="004D7CAB"/>
    <w:rsid w:val="004E0011"/>
    <w:rsid w:val="004E1B39"/>
    <w:rsid w:val="004E1EBD"/>
    <w:rsid w:val="004E1FE9"/>
    <w:rsid w:val="004E2AA3"/>
    <w:rsid w:val="004E3A14"/>
    <w:rsid w:val="004E4BBA"/>
    <w:rsid w:val="004E5073"/>
    <w:rsid w:val="004E5DAB"/>
    <w:rsid w:val="004E60B1"/>
    <w:rsid w:val="004E6225"/>
    <w:rsid w:val="004E7F82"/>
    <w:rsid w:val="004E7FBD"/>
    <w:rsid w:val="004F0834"/>
    <w:rsid w:val="004F0BE4"/>
    <w:rsid w:val="004F162B"/>
    <w:rsid w:val="004F2999"/>
    <w:rsid w:val="004F2B91"/>
    <w:rsid w:val="004F5B8D"/>
    <w:rsid w:val="004F6E84"/>
    <w:rsid w:val="004F7041"/>
    <w:rsid w:val="005004C6"/>
    <w:rsid w:val="005005EC"/>
    <w:rsid w:val="005026B8"/>
    <w:rsid w:val="0050294D"/>
    <w:rsid w:val="00503E41"/>
    <w:rsid w:val="00504798"/>
    <w:rsid w:val="0050515D"/>
    <w:rsid w:val="005054FE"/>
    <w:rsid w:val="00505503"/>
    <w:rsid w:val="0050606A"/>
    <w:rsid w:val="00506130"/>
    <w:rsid w:val="0050658A"/>
    <w:rsid w:val="005074BC"/>
    <w:rsid w:val="00507D0F"/>
    <w:rsid w:val="00510448"/>
    <w:rsid w:val="00510578"/>
    <w:rsid w:val="00510F0B"/>
    <w:rsid w:val="0051143C"/>
    <w:rsid w:val="00511A6A"/>
    <w:rsid w:val="00511F6E"/>
    <w:rsid w:val="005134D0"/>
    <w:rsid w:val="00513978"/>
    <w:rsid w:val="00513D47"/>
    <w:rsid w:val="005144D6"/>
    <w:rsid w:val="00514F4F"/>
    <w:rsid w:val="00516904"/>
    <w:rsid w:val="00521AF7"/>
    <w:rsid w:val="00521FA3"/>
    <w:rsid w:val="005225EC"/>
    <w:rsid w:val="00522629"/>
    <w:rsid w:val="00523EE4"/>
    <w:rsid w:val="00523F07"/>
    <w:rsid w:val="005240F7"/>
    <w:rsid w:val="00524BBC"/>
    <w:rsid w:val="005252A3"/>
    <w:rsid w:val="005256E6"/>
    <w:rsid w:val="00525874"/>
    <w:rsid w:val="00527C7A"/>
    <w:rsid w:val="0053010C"/>
    <w:rsid w:val="0053170F"/>
    <w:rsid w:val="00531B97"/>
    <w:rsid w:val="00531CD4"/>
    <w:rsid w:val="0053274E"/>
    <w:rsid w:val="00533C79"/>
    <w:rsid w:val="00533E0D"/>
    <w:rsid w:val="00534206"/>
    <w:rsid w:val="00534820"/>
    <w:rsid w:val="0053488A"/>
    <w:rsid w:val="00535260"/>
    <w:rsid w:val="00536DB1"/>
    <w:rsid w:val="005375EC"/>
    <w:rsid w:val="00537F9E"/>
    <w:rsid w:val="0054161A"/>
    <w:rsid w:val="005419D5"/>
    <w:rsid w:val="00542009"/>
    <w:rsid w:val="0054220F"/>
    <w:rsid w:val="00542CF5"/>
    <w:rsid w:val="00542EF9"/>
    <w:rsid w:val="00542FBC"/>
    <w:rsid w:val="005455C3"/>
    <w:rsid w:val="00546160"/>
    <w:rsid w:val="00546728"/>
    <w:rsid w:val="00546CA4"/>
    <w:rsid w:val="00547A8A"/>
    <w:rsid w:val="0055029C"/>
    <w:rsid w:val="00550961"/>
    <w:rsid w:val="00552B37"/>
    <w:rsid w:val="00552D2D"/>
    <w:rsid w:val="005532AE"/>
    <w:rsid w:val="0055331D"/>
    <w:rsid w:val="00553771"/>
    <w:rsid w:val="0055469F"/>
    <w:rsid w:val="0055591A"/>
    <w:rsid w:val="00555A96"/>
    <w:rsid w:val="00555B50"/>
    <w:rsid w:val="0055606D"/>
    <w:rsid w:val="00560A7A"/>
    <w:rsid w:val="00561D7A"/>
    <w:rsid w:val="005622D1"/>
    <w:rsid w:val="005626ED"/>
    <w:rsid w:val="00563647"/>
    <w:rsid w:val="005655A6"/>
    <w:rsid w:val="00565E15"/>
    <w:rsid w:val="00566088"/>
    <w:rsid w:val="005665DF"/>
    <w:rsid w:val="00566BFC"/>
    <w:rsid w:val="005704DE"/>
    <w:rsid w:val="0057050A"/>
    <w:rsid w:val="00572F09"/>
    <w:rsid w:val="0057491A"/>
    <w:rsid w:val="0057492F"/>
    <w:rsid w:val="00574B94"/>
    <w:rsid w:val="0057650A"/>
    <w:rsid w:val="0057715B"/>
    <w:rsid w:val="005807E5"/>
    <w:rsid w:val="0058138D"/>
    <w:rsid w:val="00581E35"/>
    <w:rsid w:val="00582DD1"/>
    <w:rsid w:val="00583985"/>
    <w:rsid w:val="005845DD"/>
    <w:rsid w:val="00585002"/>
    <w:rsid w:val="00585DB3"/>
    <w:rsid w:val="00585F2B"/>
    <w:rsid w:val="005861D3"/>
    <w:rsid w:val="0058715A"/>
    <w:rsid w:val="005902E8"/>
    <w:rsid w:val="00590B9C"/>
    <w:rsid w:val="00590F2E"/>
    <w:rsid w:val="00590F36"/>
    <w:rsid w:val="00591902"/>
    <w:rsid w:val="00592AFF"/>
    <w:rsid w:val="005932B8"/>
    <w:rsid w:val="005939A5"/>
    <w:rsid w:val="00593F0E"/>
    <w:rsid w:val="00593F3E"/>
    <w:rsid w:val="00594DC4"/>
    <w:rsid w:val="00595866"/>
    <w:rsid w:val="00596054"/>
    <w:rsid w:val="00596349"/>
    <w:rsid w:val="00596366"/>
    <w:rsid w:val="0059700C"/>
    <w:rsid w:val="005979B9"/>
    <w:rsid w:val="00597FAE"/>
    <w:rsid w:val="005A038B"/>
    <w:rsid w:val="005A1CB3"/>
    <w:rsid w:val="005A22BC"/>
    <w:rsid w:val="005A2C50"/>
    <w:rsid w:val="005A4353"/>
    <w:rsid w:val="005A44A1"/>
    <w:rsid w:val="005A486C"/>
    <w:rsid w:val="005A4DC1"/>
    <w:rsid w:val="005A5418"/>
    <w:rsid w:val="005A5B1E"/>
    <w:rsid w:val="005A6060"/>
    <w:rsid w:val="005B03D4"/>
    <w:rsid w:val="005B073F"/>
    <w:rsid w:val="005B28AC"/>
    <w:rsid w:val="005B2EB2"/>
    <w:rsid w:val="005B35D9"/>
    <w:rsid w:val="005B36AC"/>
    <w:rsid w:val="005B3B57"/>
    <w:rsid w:val="005B3BFB"/>
    <w:rsid w:val="005B477C"/>
    <w:rsid w:val="005B4E15"/>
    <w:rsid w:val="005B59A0"/>
    <w:rsid w:val="005B5E42"/>
    <w:rsid w:val="005B600E"/>
    <w:rsid w:val="005B6ED1"/>
    <w:rsid w:val="005B6EFC"/>
    <w:rsid w:val="005B7114"/>
    <w:rsid w:val="005B7A39"/>
    <w:rsid w:val="005B7B24"/>
    <w:rsid w:val="005C0016"/>
    <w:rsid w:val="005C010D"/>
    <w:rsid w:val="005C0854"/>
    <w:rsid w:val="005C1498"/>
    <w:rsid w:val="005C1A34"/>
    <w:rsid w:val="005C2600"/>
    <w:rsid w:val="005C3B9C"/>
    <w:rsid w:val="005C4606"/>
    <w:rsid w:val="005C565B"/>
    <w:rsid w:val="005C5F99"/>
    <w:rsid w:val="005C602B"/>
    <w:rsid w:val="005C7901"/>
    <w:rsid w:val="005D17C4"/>
    <w:rsid w:val="005D1ABF"/>
    <w:rsid w:val="005D2AB1"/>
    <w:rsid w:val="005D36A0"/>
    <w:rsid w:val="005D4ED2"/>
    <w:rsid w:val="005D52DD"/>
    <w:rsid w:val="005D57A5"/>
    <w:rsid w:val="005D57A8"/>
    <w:rsid w:val="005D58CF"/>
    <w:rsid w:val="005D5997"/>
    <w:rsid w:val="005E0567"/>
    <w:rsid w:val="005E1081"/>
    <w:rsid w:val="005E1B5B"/>
    <w:rsid w:val="005E25DB"/>
    <w:rsid w:val="005E26E8"/>
    <w:rsid w:val="005E28D2"/>
    <w:rsid w:val="005E312C"/>
    <w:rsid w:val="005E5516"/>
    <w:rsid w:val="005E5823"/>
    <w:rsid w:val="005E7A76"/>
    <w:rsid w:val="005F028A"/>
    <w:rsid w:val="005F110A"/>
    <w:rsid w:val="005F18BC"/>
    <w:rsid w:val="005F1EA4"/>
    <w:rsid w:val="005F3358"/>
    <w:rsid w:val="005F47BE"/>
    <w:rsid w:val="005F48BD"/>
    <w:rsid w:val="005F5877"/>
    <w:rsid w:val="005F61CD"/>
    <w:rsid w:val="005F6881"/>
    <w:rsid w:val="005F7FB5"/>
    <w:rsid w:val="00600CAD"/>
    <w:rsid w:val="00602140"/>
    <w:rsid w:val="006030A4"/>
    <w:rsid w:val="00604423"/>
    <w:rsid w:val="00604A90"/>
    <w:rsid w:val="00605BE6"/>
    <w:rsid w:val="00606D6D"/>
    <w:rsid w:val="00606FA9"/>
    <w:rsid w:val="00610638"/>
    <w:rsid w:val="00610B23"/>
    <w:rsid w:val="00611408"/>
    <w:rsid w:val="00612564"/>
    <w:rsid w:val="00612F5C"/>
    <w:rsid w:val="006137E1"/>
    <w:rsid w:val="0061405A"/>
    <w:rsid w:val="00614796"/>
    <w:rsid w:val="00614D2E"/>
    <w:rsid w:val="00615E1F"/>
    <w:rsid w:val="00616150"/>
    <w:rsid w:val="006163E7"/>
    <w:rsid w:val="006164BE"/>
    <w:rsid w:val="006169B8"/>
    <w:rsid w:val="00617613"/>
    <w:rsid w:val="00620849"/>
    <w:rsid w:val="00621AE8"/>
    <w:rsid w:val="00622023"/>
    <w:rsid w:val="006222EE"/>
    <w:rsid w:val="00622409"/>
    <w:rsid w:val="00622919"/>
    <w:rsid w:val="00623272"/>
    <w:rsid w:val="00623299"/>
    <w:rsid w:val="00623383"/>
    <w:rsid w:val="00625AFB"/>
    <w:rsid w:val="00625BF3"/>
    <w:rsid w:val="00626D12"/>
    <w:rsid w:val="006272BE"/>
    <w:rsid w:val="00627D76"/>
    <w:rsid w:val="006303D7"/>
    <w:rsid w:val="00630985"/>
    <w:rsid w:val="00630AF1"/>
    <w:rsid w:val="0063165A"/>
    <w:rsid w:val="00631730"/>
    <w:rsid w:val="00631BDA"/>
    <w:rsid w:val="00631E8A"/>
    <w:rsid w:val="00633C12"/>
    <w:rsid w:val="00633E19"/>
    <w:rsid w:val="00634B55"/>
    <w:rsid w:val="00634FA1"/>
    <w:rsid w:val="00635BF5"/>
    <w:rsid w:val="00635DAB"/>
    <w:rsid w:val="0064072F"/>
    <w:rsid w:val="00640D89"/>
    <w:rsid w:val="0064116E"/>
    <w:rsid w:val="00641C48"/>
    <w:rsid w:val="00642505"/>
    <w:rsid w:val="006436BC"/>
    <w:rsid w:val="006436FD"/>
    <w:rsid w:val="00644EDB"/>
    <w:rsid w:val="0064595A"/>
    <w:rsid w:val="00645A91"/>
    <w:rsid w:val="00646310"/>
    <w:rsid w:val="00647122"/>
    <w:rsid w:val="0064736E"/>
    <w:rsid w:val="00647934"/>
    <w:rsid w:val="006479AE"/>
    <w:rsid w:val="006501B0"/>
    <w:rsid w:val="006505CA"/>
    <w:rsid w:val="0065063A"/>
    <w:rsid w:val="00651776"/>
    <w:rsid w:val="00651F07"/>
    <w:rsid w:val="0065272D"/>
    <w:rsid w:val="00652F38"/>
    <w:rsid w:val="006532C7"/>
    <w:rsid w:val="00653C8D"/>
    <w:rsid w:val="006543F2"/>
    <w:rsid w:val="00656B2F"/>
    <w:rsid w:val="00656F33"/>
    <w:rsid w:val="006606F5"/>
    <w:rsid w:val="0066178A"/>
    <w:rsid w:val="00661947"/>
    <w:rsid w:val="00661A4E"/>
    <w:rsid w:val="00661B50"/>
    <w:rsid w:val="00661C49"/>
    <w:rsid w:val="00662350"/>
    <w:rsid w:val="00662475"/>
    <w:rsid w:val="00663269"/>
    <w:rsid w:val="00663654"/>
    <w:rsid w:val="00663BE8"/>
    <w:rsid w:val="00663E6D"/>
    <w:rsid w:val="00664F68"/>
    <w:rsid w:val="00665181"/>
    <w:rsid w:val="00665D4D"/>
    <w:rsid w:val="00665F98"/>
    <w:rsid w:val="006660B8"/>
    <w:rsid w:val="00666117"/>
    <w:rsid w:val="0066647B"/>
    <w:rsid w:val="00671043"/>
    <w:rsid w:val="00671E34"/>
    <w:rsid w:val="0067293D"/>
    <w:rsid w:val="006734D1"/>
    <w:rsid w:val="00673E3B"/>
    <w:rsid w:val="00674476"/>
    <w:rsid w:val="00674915"/>
    <w:rsid w:val="006749BE"/>
    <w:rsid w:val="00675E86"/>
    <w:rsid w:val="00676104"/>
    <w:rsid w:val="006764C7"/>
    <w:rsid w:val="00676F7C"/>
    <w:rsid w:val="00677624"/>
    <w:rsid w:val="00677AFB"/>
    <w:rsid w:val="00681084"/>
    <w:rsid w:val="00682979"/>
    <w:rsid w:val="00682FEA"/>
    <w:rsid w:val="00683654"/>
    <w:rsid w:val="00683D9B"/>
    <w:rsid w:val="00686216"/>
    <w:rsid w:val="0068688F"/>
    <w:rsid w:val="006868E5"/>
    <w:rsid w:val="00686AE9"/>
    <w:rsid w:val="00686B27"/>
    <w:rsid w:val="00687902"/>
    <w:rsid w:val="00687FF8"/>
    <w:rsid w:val="006902F0"/>
    <w:rsid w:val="006907B9"/>
    <w:rsid w:val="00690C74"/>
    <w:rsid w:val="00691416"/>
    <w:rsid w:val="00691C2B"/>
    <w:rsid w:val="006926C3"/>
    <w:rsid w:val="006929FD"/>
    <w:rsid w:val="00693F6F"/>
    <w:rsid w:val="006944E6"/>
    <w:rsid w:val="0069505A"/>
    <w:rsid w:val="00695756"/>
    <w:rsid w:val="00695AAC"/>
    <w:rsid w:val="006960BF"/>
    <w:rsid w:val="00696970"/>
    <w:rsid w:val="00696DBC"/>
    <w:rsid w:val="006971A9"/>
    <w:rsid w:val="00697AD4"/>
    <w:rsid w:val="00697D00"/>
    <w:rsid w:val="006A2768"/>
    <w:rsid w:val="006A2C29"/>
    <w:rsid w:val="006A2CCA"/>
    <w:rsid w:val="006A2F9A"/>
    <w:rsid w:val="006A3638"/>
    <w:rsid w:val="006A3DF5"/>
    <w:rsid w:val="006A46C2"/>
    <w:rsid w:val="006A4B2B"/>
    <w:rsid w:val="006A52F5"/>
    <w:rsid w:val="006A5F57"/>
    <w:rsid w:val="006A60EE"/>
    <w:rsid w:val="006A7A65"/>
    <w:rsid w:val="006A7ADB"/>
    <w:rsid w:val="006B013F"/>
    <w:rsid w:val="006B0928"/>
    <w:rsid w:val="006B0E28"/>
    <w:rsid w:val="006B21A4"/>
    <w:rsid w:val="006B280E"/>
    <w:rsid w:val="006B2E0F"/>
    <w:rsid w:val="006B31D8"/>
    <w:rsid w:val="006B3E27"/>
    <w:rsid w:val="006B4758"/>
    <w:rsid w:val="006B695A"/>
    <w:rsid w:val="006B6B2E"/>
    <w:rsid w:val="006C012C"/>
    <w:rsid w:val="006C0DA1"/>
    <w:rsid w:val="006C12B0"/>
    <w:rsid w:val="006C158C"/>
    <w:rsid w:val="006C1DF2"/>
    <w:rsid w:val="006C278A"/>
    <w:rsid w:val="006C4002"/>
    <w:rsid w:val="006C424B"/>
    <w:rsid w:val="006C4BDA"/>
    <w:rsid w:val="006C58AB"/>
    <w:rsid w:val="006C5B24"/>
    <w:rsid w:val="006C6041"/>
    <w:rsid w:val="006C6590"/>
    <w:rsid w:val="006D0CF4"/>
    <w:rsid w:val="006D0E77"/>
    <w:rsid w:val="006D1196"/>
    <w:rsid w:val="006D3BDC"/>
    <w:rsid w:val="006D3CE0"/>
    <w:rsid w:val="006D3F84"/>
    <w:rsid w:val="006D4AB2"/>
    <w:rsid w:val="006D5465"/>
    <w:rsid w:val="006D56AA"/>
    <w:rsid w:val="006D5D1F"/>
    <w:rsid w:val="006D7FA6"/>
    <w:rsid w:val="006E0115"/>
    <w:rsid w:val="006E0328"/>
    <w:rsid w:val="006E0333"/>
    <w:rsid w:val="006E10A8"/>
    <w:rsid w:val="006E10EB"/>
    <w:rsid w:val="006E185A"/>
    <w:rsid w:val="006E2435"/>
    <w:rsid w:val="006E27E0"/>
    <w:rsid w:val="006E44CA"/>
    <w:rsid w:val="006E466A"/>
    <w:rsid w:val="006E57CB"/>
    <w:rsid w:val="006E5878"/>
    <w:rsid w:val="006E66DA"/>
    <w:rsid w:val="006E7889"/>
    <w:rsid w:val="006F0838"/>
    <w:rsid w:val="006F0A77"/>
    <w:rsid w:val="006F1C44"/>
    <w:rsid w:val="006F1C59"/>
    <w:rsid w:val="006F2945"/>
    <w:rsid w:val="006F297C"/>
    <w:rsid w:val="006F2EF2"/>
    <w:rsid w:val="006F376E"/>
    <w:rsid w:val="006F3A73"/>
    <w:rsid w:val="006F4044"/>
    <w:rsid w:val="006F45B1"/>
    <w:rsid w:val="006F5C4A"/>
    <w:rsid w:val="006F6600"/>
    <w:rsid w:val="007000A2"/>
    <w:rsid w:val="00700B12"/>
    <w:rsid w:val="00701DA0"/>
    <w:rsid w:val="0070252D"/>
    <w:rsid w:val="00702CB5"/>
    <w:rsid w:val="007031E8"/>
    <w:rsid w:val="00705A42"/>
    <w:rsid w:val="00710796"/>
    <w:rsid w:val="00710835"/>
    <w:rsid w:val="0071142E"/>
    <w:rsid w:val="00711685"/>
    <w:rsid w:val="00711AEB"/>
    <w:rsid w:val="00712440"/>
    <w:rsid w:val="0071291E"/>
    <w:rsid w:val="00713A60"/>
    <w:rsid w:val="00715328"/>
    <w:rsid w:val="00715AF9"/>
    <w:rsid w:val="00716C8E"/>
    <w:rsid w:val="00716F6D"/>
    <w:rsid w:val="0071738D"/>
    <w:rsid w:val="00717673"/>
    <w:rsid w:val="00717BDD"/>
    <w:rsid w:val="007202BB"/>
    <w:rsid w:val="00720BA2"/>
    <w:rsid w:val="00720BDF"/>
    <w:rsid w:val="00720FBF"/>
    <w:rsid w:val="00720FC5"/>
    <w:rsid w:val="007210E3"/>
    <w:rsid w:val="00722C62"/>
    <w:rsid w:val="00722E6C"/>
    <w:rsid w:val="0072302F"/>
    <w:rsid w:val="00723B09"/>
    <w:rsid w:val="00724080"/>
    <w:rsid w:val="00724103"/>
    <w:rsid w:val="00724EFB"/>
    <w:rsid w:val="007266F3"/>
    <w:rsid w:val="00726D42"/>
    <w:rsid w:val="0073172F"/>
    <w:rsid w:val="00731FDE"/>
    <w:rsid w:val="00732AEB"/>
    <w:rsid w:val="00732C96"/>
    <w:rsid w:val="0073406B"/>
    <w:rsid w:val="00734173"/>
    <w:rsid w:val="00735E5A"/>
    <w:rsid w:val="00736E15"/>
    <w:rsid w:val="0073746D"/>
    <w:rsid w:val="00737957"/>
    <w:rsid w:val="00737DC6"/>
    <w:rsid w:val="00737E51"/>
    <w:rsid w:val="00740100"/>
    <w:rsid w:val="007419C0"/>
    <w:rsid w:val="0074231D"/>
    <w:rsid w:val="007432B3"/>
    <w:rsid w:val="007436BC"/>
    <w:rsid w:val="007436D8"/>
    <w:rsid w:val="00743D40"/>
    <w:rsid w:val="00744757"/>
    <w:rsid w:val="0074538A"/>
    <w:rsid w:val="007461C7"/>
    <w:rsid w:val="00746D7D"/>
    <w:rsid w:val="00747076"/>
    <w:rsid w:val="00747A1A"/>
    <w:rsid w:val="007500EA"/>
    <w:rsid w:val="007503B1"/>
    <w:rsid w:val="00750B56"/>
    <w:rsid w:val="00750CC1"/>
    <w:rsid w:val="00750E53"/>
    <w:rsid w:val="00751BC0"/>
    <w:rsid w:val="00751DB6"/>
    <w:rsid w:val="00751F63"/>
    <w:rsid w:val="00752D8C"/>
    <w:rsid w:val="00753EC2"/>
    <w:rsid w:val="00754154"/>
    <w:rsid w:val="0075417A"/>
    <w:rsid w:val="007549AB"/>
    <w:rsid w:val="007554A5"/>
    <w:rsid w:val="00755509"/>
    <w:rsid w:val="007555B8"/>
    <w:rsid w:val="0075574E"/>
    <w:rsid w:val="007565F1"/>
    <w:rsid w:val="0075736E"/>
    <w:rsid w:val="00757E1E"/>
    <w:rsid w:val="007601A2"/>
    <w:rsid w:val="00760EAE"/>
    <w:rsid w:val="007613DA"/>
    <w:rsid w:val="007615EF"/>
    <w:rsid w:val="00761E03"/>
    <w:rsid w:val="007627ED"/>
    <w:rsid w:val="00762E4C"/>
    <w:rsid w:val="00763305"/>
    <w:rsid w:val="007638F9"/>
    <w:rsid w:val="007640F4"/>
    <w:rsid w:val="00764668"/>
    <w:rsid w:val="00764C6E"/>
    <w:rsid w:val="0076652F"/>
    <w:rsid w:val="0076682C"/>
    <w:rsid w:val="00767237"/>
    <w:rsid w:val="007678A9"/>
    <w:rsid w:val="007679E9"/>
    <w:rsid w:val="007708EB"/>
    <w:rsid w:val="0077118A"/>
    <w:rsid w:val="00771C77"/>
    <w:rsid w:val="007739B9"/>
    <w:rsid w:val="00773BAE"/>
    <w:rsid w:val="00773C05"/>
    <w:rsid w:val="00773D3F"/>
    <w:rsid w:val="007741E5"/>
    <w:rsid w:val="0077590B"/>
    <w:rsid w:val="00775B77"/>
    <w:rsid w:val="00776003"/>
    <w:rsid w:val="00776058"/>
    <w:rsid w:val="00776435"/>
    <w:rsid w:val="007765EC"/>
    <w:rsid w:val="00776C6F"/>
    <w:rsid w:val="00776CA1"/>
    <w:rsid w:val="00777022"/>
    <w:rsid w:val="007804E3"/>
    <w:rsid w:val="007806B8"/>
    <w:rsid w:val="00781A2D"/>
    <w:rsid w:val="00781AC9"/>
    <w:rsid w:val="00783D68"/>
    <w:rsid w:val="00783FA0"/>
    <w:rsid w:val="00784301"/>
    <w:rsid w:val="00784CE2"/>
    <w:rsid w:val="007859D7"/>
    <w:rsid w:val="00785E1F"/>
    <w:rsid w:val="0078631F"/>
    <w:rsid w:val="00786325"/>
    <w:rsid w:val="00786B7C"/>
    <w:rsid w:val="0078711A"/>
    <w:rsid w:val="007878F7"/>
    <w:rsid w:val="0078798C"/>
    <w:rsid w:val="0079135D"/>
    <w:rsid w:val="007913F3"/>
    <w:rsid w:val="00791C76"/>
    <w:rsid w:val="00792035"/>
    <w:rsid w:val="00792705"/>
    <w:rsid w:val="00792727"/>
    <w:rsid w:val="007927F0"/>
    <w:rsid w:val="00792834"/>
    <w:rsid w:val="00792F2F"/>
    <w:rsid w:val="007933B5"/>
    <w:rsid w:val="007933F9"/>
    <w:rsid w:val="0079350F"/>
    <w:rsid w:val="0079364A"/>
    <w:rsid w:val="007936B2"/>
    <w:rsid w:val="0079382A"/>
    <w:rsid w:val="00793ADA"/>
    <w:rsid w:val="00793FFD"/>
    <w:rsid w:val="00794DB8"/>
    <w:rsid w:val="00794F4E"/>
    <w:rsid w:val="0079502A"/>
    <w:rsid w:val="007958CA"/>
    <w:rsid w:val="007959A0"/>
    <w:rsid w:val="0079604E"/>
    <w:rsid w:val="0079637C"/>
    <w:rsid w:val="00797F98"/>
    <w:rsid w:val="007A0EB6"/>
    <w:rsid w:val="007A1486"/>
    <w:rsid w:val="007A1669"/>
    <w:rsid w:val="007A24F1"/>
    <w:rsid w:val="007A4595"/>
    <w:rsid w:val="007A47B1"/>
    <w:rsid w:val="007A4F49"/>
    <w:rsid w:val="007A62AB"/>
    <w:rsid w:val="007A6751"/>
    <w:rsid w:val="007A6ACA"/>
    <w:rsid w:val="007A6D97"/>
    <w:rsid w:val="007A6F17"/>
    <w:rsid w:val="007A7094"/>
    <w:rsid w:val="007A73B9"/>
    <w:rsid w:val="007B05A7"/>
    <w:rsid w:val="007B0C5F"/>
    <w:rsid w:val="007B10AA"/>
    <w:rsid w:val="007B1421"/>
    <w:rsid w:val="007B17CB"/>
    <w:rsid w:val="007B1AE4"/>
    <w:rsid w:val="007B29C3"/>
    <w:rsid w:val="007B407E"/>
    <w:rsid w:val="007B66AE"/>
    <w:rsid w:val="007B6AEB"/>
    <w:rsid w:val="007B6E89"/>
    <w:rsid w:val="007B747D"/>
    <w:rsid w:val="007C034A"/>
    <w:rsid w:val="007C0437"/>
    <w:rsid w:val="007C0C09"/>
    <w:rsid w:val="007C0CCC"/>
    <w:rsid w:val="007C0D8B"/>
    <w:rsid w:val="007C151F"/>
    <w:rsid w:val="007C22B8"/>
    <w:rsid w:val="007C2488"/>
    <w:rsid w:val="007C2D7E"/>
    <w:rsid w:val="007C357C"/>
    <w:rsid w:val="007C35BF"/>
    <w:rsid w:val="007C37C9"/>
    <w:rsid w:val="007C3A3E"/>
    <w:rsid w:val="007C3D5F"/>
    <w:rsid w:val="007C740D"/>
    <w:rsid w:val="007C7D05"/>
    <w:rsid w:val="007C7E39"/>
    <w:rsid w:val="007D0CEE"/>
    <w:rsid w:val="007D0D0B"/>
    <w:rsid w:val="007D1258"/>
    <w:rsid w:val="007D1CD2"/>
    <w:rsid w:val="007D2212"/>
    <w:rsid w:val="007D50F3"/>
    <w:rsid w:val="007D6002"/>
    <w:rsid w:val="007D6040"/>
    <w:rsid w:val="007D6634"/>
    <w:rsid w:val="007E077E"/>
    <w:rsid w:val="007E0E7A"/>
    <w:rsid w:val="007E23C4"/>
    <w:rsid w:val="007E23F4"/>
    <w:rsid w:val="007E3A1C"/>
    <w:rsid w:val="007E4350"/>
    <w:rsid w:val="007E4A28"/>
    <w:rsid w:val="007E4C85"/>
    <w:rsid w:val="007E4E39"/>
    <w:rsid w:val="007E5C34"/>
    <w:rsid w:val="007E5E97"/>
    <w:rsid w:val="007E5FC9"/>
    <w:rsid w:val="007E6A05"/>
    <w:rsid w:val="007F0A46"/>
    <w:rsid w:val="007F1B3B"/>
    <w:rsid w:val="007F29F2"/>
    <w:rsid w:val="007F32FD"/>
    <w:rsid w:val="007F3689"/>
    <w:rsid w:val="007F38C9"/>
    <w:rsid w:val="007F38CA"/>
    <w:rsid w:val="007F48DE"/>
    <w:rsid w:val="007F493C"/>
    <w:rsid w:val="007F4D68"/>
    <w:rsid w:val="007F54A3"/>
    <w:rsid w:val="007F58A5"/>
    <w:rsid w:val="007F62CD"/>
    <w:rsid w:val="007F6B8A"/>
    <w:rsid w:val="007F6E28"/>
    <w:rsid w:val="007F7626"/>
    <w:rsid w:val="0080050C"/>
    <w:rsid w:val="00800FFA"/>
    <w:rsid w:val="00801AAB"/>
    <w:rsid w:val="008021E0"/>
    <w:rsid w:val="008022DA"/>
    <w:rsid w:val="0080333D"/>
    <w:rsid w:val="008038C0"/>
    <w:rsid w:val="008039FE"/>
    <w:rsid w:val="00804199"/>
    <w:rsid w:val="0080438C"/>
    <w:rsid w:val="008056DD"/>
    <w:rsid w:val="00806D72"/>
    <w:rsid w:val="00806E8F"/>
    <w:rsid w:val="008074AC"/>
    <w:rsid w:val="00807AB4"/>
    <w:rsid w:val="00807F18"/>
    <w:rsid w:val="0081000D"/>
    <w:rsid w:val="0081106C"/>
    <w:rsid w:val="00811E04"/>
    <w:rsid w:val="00812004"/>
    <w:rsid w:val="0081340B"/>
    <w:rsid w:val="008139EE"/>
    <w:rsid w:val="008140F6"/>
    <w:rsid w:val="00814363"/>
    <w:rsid w:val="008149C7"/>
    <w:rsid w:val="00815127"/>
    <w:rsid w:val="00815514"/>
    <w:rsid w:val="008160B6"/>
    <w:rsid w:val="0081720D"/>
    <w:rsid w:val="0081773F"/>
    <w:rsid w:val="008178BF"/>
    <w:rsid w:val="00821316"/>
    <w:rsid w:val="00821F86"/>
    <w:rsid w:val="00822D99"/>
    <w:rsid w:val="0082357E"/>
    <w:rsid w:val="00823D1F"/>
    <w:rsid w:val="008256DC"/>
    <w:rsid w:val="00825C3D"/>
    <w:rsid w:val="00825D4A"/>
    <w:rsid w:val="00831A93"/>
    <w:rsid w:val="00832AAA"/>
    <w:rsid w:val="00833C6C"/>
    <w:rsid w:val="00833E1A"/>
    <w:rsid w:val="00834809"/>
    <w:rsid w:val="00834D81"/>
    <w:rsid w:val="008350C6"/>
    <w:rsid w:val="00836669"/>
    <w:rsid w:val="00836836"/>
    <w:rsid w:val="00836C1C"/>
    <w:rsid w:val="00840CE9"/>
    <w:rsid w:val="008412BC"/>
    <w:rsid w:val="00841CED"/>
    <w:rsid w:val="008428C0"/>
    <w:rsid w:val="00842F01"/>
    <w:rsid w:val="00843377"/>
    <w:rsid w:val="00844EBB"/>
    <w:rsid w:val="008454AC"/>
    <w:rsid w:val="00847D71"/>
    <w:rsid w:val="00847E46"/>
    <w:rsid w:val="00850620"/>
    <w:rsid w:val="0085086C"/>
    <w:rsid w:val="00850BD4"/>
    <w:rsid w:val="008536A3"/>
    <w:rsid w:val="0085398F"/>
    <w:rsid w:val="00853CFF"/>
    <w:rsid w:val="00854DFE"/>
    <w:rsid w:val="0085549A"/>
    <w:rsid w:val="00856568"/>
    <w:rsid w:val="00856CDB"/>
    <w:rsid w:val="00857CF2"/>
    <w:rsid w:val="00857D1F"/>
    <w:rsid w:val="00860FBC"/>
    <w:rsid w:val="00861123"/>
    <w:rsid w:val="008616E2"/>
    <w:rsid w:val="00862FC4"/>
    <w:rsid w:val="008638BC"/>
    <w:rsid w:val="00863C86"/>
    <w:rsid w:val="0086423A"/>
    <w:rsid w:val="0086448B"/>
    <w:rsid w:val="00864552"/>
    <w:rsid w:val="00864AC2"/>
    <w:rsid w:val="008655CC"/>
    <w:rsid w:val="0086579B"/>
    <w:rsid w:val="00866387"/>
    <w:rsid w:val="008664A5"/>
    <w:rsid w:val="008667CF"/>
    <w:rsid w:val="00867371"/>
    <w:rsid w:val="008701EB"/>
    <w:rsid w:val="00871696"/>
    <w:rsid w:val="00871D01"/>
    <w:rsid w:val="008729A2"/>
    <w:rsid w:val="00872DCC"/>
    <w:rsid w:val="00874325"/>
    <w:rsid w:val="00875647"/>
    <w:rsid w:val="0087596B"/>
    <w:rsid w:val="00875CFC"/>
    <w:rsid w:val="00875D42"/>
    <w:rsid w:val="0087625A"/>
    <w:rsid w:val="008767B1"/>
    <w:rsid w:val="00880310"/>
    <w:rsid w:val="00880AF3"/>
    <w:rsid w:val="00880BB7"/>
    <w:rsid w:val="0088123B"/>
    <w:rsid w:val="00881606"/>
    <w:rsid w:val="008819A5"/>
    <w:rsid w:val="00881A7E"/>
    <w:rsid w:val="00882EEA"/>
    <w:rsid w:val="008840A0"/>
    <w:rsid w:val="0088493E"/>
    <w:rsid w:val="00884BC6"/>
    <w:rsid w:val="00884E25"/>
    <w:rsid w:val="00887079"/>
    <w:rsid w:val="008877D2"/>
    <w:rsid w:val="00887A69"/>
    <w:rsid w:val="00887C4F"/>
    <w:rsid w:val="00890083"/>
    <w:rsid w:val="00890B76"/>
    <w:rsid w:val="008930B6"/>
    <w:rsid w:val="0089321C"/>
    <w:rsid w:val="008939E6"/>
    <w:rsid w:val="0089442E"/>
    <w:rsid w:val="008948F7"/>
    <w:rsid w:val="00894C2B"/>
    <w:rsid w:val="0089558B"/>
    <w:rsid w:val="008959A0"/>
    <w:rsid w:val="00895FE9"/>
    <w:rsid w:val="0089682E"/>
    <w:rsid w:val="00896CEA"/>
    <w:rsid w:val="00896F7C"/>
    <w:rsid w:val="008A2910"/>
    <w:rsid w:val="008A2C51"/>
    <w:rsid w:val="008A2E71"/>
    <w:rsid w:val="008A2FA1"/>
    <w:rsid w:val="008A45BF"/>
    <w:rsid w:val="008A57CC"/>
    <w:rsid w:val="008A7370"/>
    <w:rsid w:val="008B05AE"/>
    <w:rsid w:val="008B0C15"/>
    <w:rsid w:val="008B0FD8"/>
    <w:rsid w:val="008B1660"/>
    <w:rsid w:val="008B1D2F"/>
    <w:rsid w:val="008B3006"/>
    <w:rsid w:val="008B5285"/>
    <w:rsid w:val="008B592B"/>
    <w:rsid w:val="008B60AE"/>
    <w:rsid w:val="008B61DC"/>
    <w:rsid w:val="008B75ED"/>
    <w:rsid w:val="008B76F1"/>
    <w:rsid w:val="008B780C"/>
    <w:rsid w:val="008B7853"/>
    <w:rsid w:val="008C0C63"/>
    <w:rsid w:val="008C0DB1"/>
    <w:rsid w:val="008C0EEA"/>
    <w:rsid w:val="008C11AF"/>
    <w:rsid w:val="008C19D4"/>
    <w:rsid w:val="008C1F49"/>
    <w:rsid w:val="008C274D"/>
    <w:rsid w:val="008C37A9"/>
    <w:rsid w:val="008C37D0"/>
    <w:rsid w:val="008C477A"/>
    <w:rsid w:val="008C4A26"/>
    <w:rsid w:val="008C4E54"/>
    <w:rsid w:val="008C508B"/>
    <w:rsid w:val="008C51DB"/>
    <w:rsid w:val="008C5386"/>
    <w:rsid w:val="008C5582"/>
    <w:rsid w:val="008C5EA3"/>
    <w:rsid w:val="008C61AC"/>
    <w:rsid w:val="008C6625"/>
    <w:rsid w:val="008C70F5"/>
    <w:rsid w:val="008C7B1D"/>
    <w:rsid w:val="008D0B35"/>
    <w:rsid w:val="008D1072"/>
    <w:rsid w:val="008D2632"/>
    <w:rsid w:val="008D327C"/>
    <w:rsid w:val="008D3E4F"/>
    <w:rsid w:val="008D50E3"/>
    <w:rsid w:val="008D52FB"/>
    <w:rsid w:val="008D5ED3"/>
    <w:rsid w:val="008D658E"/>
    <w:rsid w:val="008E0DFC"/>
    <w:rsid w:val="008E0F4E"/>
    <w:rsid w:val="008E2033"/>
    <w:rsid w:val="008E2545"/>
    <w:rsid w:val="008E2E0C"/>
    <w:rsid w:val="008E3763"/>
    <w:rsid w:val="008E414A"/>
    <w:rsid w:val="008E49ED"/>
    <w:rsid w:val="008E5AD6"/>
    <w:rsid w:val="008E6037"/>
    <w:rsid w:val="008E6166"/>
    <w:rsid w:val="008E6E6A"/>
    <w:rsid w:val="008F0BC6"/>
    <w:rsid w:val="008F1079"/>
    <w:rsid w:val="008F1BEF"/>
    <w:rsid w:val="008F1CAA"/>
    <w:rsid w:val="008F2C87"/>
    <w:rsid w:val="008F36A3"/>
    <w:rsid w:val="008F3743"/>
    <w:rsid w:val="008F497A"/>
    <w:rsid w:val="008F51CF"/>
    <w:rsid w:val="008F586C"/>
    <w:rsid w:val="008F5986"/>
    <w:rsid w:val="008F6682"/>
    <w:rsid w:val="008F6899"/>
    <w:rsid w:val="008F72CA"/>
    <w:rsid w:val="008F74A3"/>
    <w:rsid w:val="008F7C8C"/>
    <w:rsid w:val="0090013B"/>
    <w:rsid w:val="0090181B"/>
    <w:rsid w:val="00901927"/>
    <w:rsid w:val="009023CE"/>
    <w:rsid w:val="00902B5C"/>
    <w:rsid w:val="00902F64"/>
    <w:rsid w:val="009034A5"/>
    <w:rsid w:val="00903D86"/>
    <w:rsid w:val="00903DFF"/>
    <w:rsid w:val="0090419E"/>
    <w:rsid w:val="00905582"/>
    <w:rsid w:val="00905EB5"/>
    <w:rsid w:val="009066E3"/>
    <w:rsid w:val="009108DD"/>
    <w:rsid w:val="009109AE"/>
    <w:rsid w:val="009110BC"/>
    <w:rsid w:val="009113C8"/>
    <w:rsid w:val="0091244C"/>
    <w:rsid w:val="009128F5"/>
    <w:rsid w:val="00912AE5"/>
    <w:rsid w:val="00913264"/>
    <w:rsid w:val="0091398B"/>
    <w:rsid w:val="0091487C"/>
    <w:rsid w:val="00914AF4"/>
    <w:rsid w:val="00914EDC"/>
    <w:rsid w:val="009165EA"/>
    <w:rsid w:val="009173E5"/>
    <w:rsid w:val="009178C8"/>
    <w:rsid w:val="00917BBB"/>
    <w:rsid w:val="00917DA5"/>
    <w:rsid w:val="009206CD"/>
    <w:rsid w:val="00920E6D"/>
    <w:rsid w:val="009213A0"/>
    <w:rsid w:val="00921458"/>
    <w:rsid w:val="009221A6"/>
    <w:rsid w:val="009223EB"/>
    <w:rsid w:val="00923265"/>
    <w:rsid w:val="0092451A"/>
    <w:rsid w:val="009252CA"/>
    <w:rsid w:val="00925663"/>
    <w:rsid w:val="00925C12"/>
    <w:rsid w:val="00926C06"/>
    <w:rsid w:val="00927972"/>
    <w:rsid w:val="00927FF6"/>
    <w:rsid w:val="00930EEA"/>
    <w:rsid w:val="0093140D"/>
    <w:rsid w:val="009315A8"/>
    <w:rsid w:val="009316AF"/>
    <w:rsid w:val="00932485"/>
    <w:rsid w:val="009328F4"/>
    <w:rsid w:val="00932EA1"/>
    <w:rsid w:val="00933FF0"/>
    <w:rsid w:val="00935CFD"/>
    <w:rsid w:val="0093716B"/>
    <w:rsid w:val="0093717D"/>
    <w:rsid w:val="009413D8"/>
    <w:rsid w:val="00941BA1"/>
    <w:rsid w:val="00942D19"/>
    <w:rsid w:val="0094318B"/>
    <w:rsid w:val="00943EC3"/>
    <w:rsid w:val="00944547"/>
    <w:rsid w:val="009459EC"/>
    <w:rsid w:val="009460EA"/>
    <w:rsid w:val="009466D0"/>
    <w:rsid w:val="0094676D"/>
    <w:rsid w:val="00946827"/>
    <w:rsid w:val="00946921"/>
    <w:rsid w:val="00947EA2"/>
    <w:rsid w:val="00947FBD"/>
    <w:rsid w:val="009504B1"/>
    <w:rsid w:val="009525A6"/>
    <w:rsid w:val="009533A3"/>
    <w:rsid w:val="00953EDF"/>
    <w:rsid w:val="0095509E"/>
    <w:rsid w:val="00955CCD"/>
    <w:rsid w:val="0095638A"/>
    <w:rsid w:val="00956B12"/>
    <w:rsid w:val="00956D3C"/>
    <w:rsid w:val="00960C4B"/>
    <w:rsid w:val="009626E6"/>
    <w:rsid w:val="00962ABE"/>
    <w:rsid w:val="00963390"/>
    <w:rsid w:val="0096410A"/>
    <w:rsid w:val="00965E47"/>
    <w:rsid w:val="00965EBD"/>
    <w:rsid w:val="00966912"/>
    <w:rsid w:val="00966DFF"/>
    <w:rsid w:val="00967674"/>
    <w:rsid w:val="00970016"/>
    <w:rsid w:val="00970BC1"/>
    <w:rsid w:val="00971AF0"/>
    <w:rsid w:val="00972DB3"/>
    <w:rsid w:val="0097509A"/>
    <w:rsid w:val="00975832"/>
    <w:rsid w:val="0097598B"/>
    <w:rsid w:val="009760D0"/>
    <w:rsid w:val="00976DAE"/>
    <w:rsid w:val="00976EF3"/>
    <w:rsid w:val="00977F1D"/>
    <w:rsid w:val="00980FA6"/>
    <w:rsid w:val="00981FF2"/>
    <w:rsid w:val="00982017"/>
    <w:rsid w:val="0098212D"/>
    <w:rsid w:val="00982CA0"/>
    <w:rsid w:val="0098328B"/>
    <w:rsid w:val="00983A14"/>
    <w:rsid w:val="00983CD7"/>
    <w:rsid w:val="00983EA7"/>
    <w:rsid w:val="00984F9E"/>
    <w:rsid w:val="00985120"/>
    <w:rsid w:val="00985259"/>
    <w:rsid w:val="0098558D"/>
    <w:rsid w:val="00985721"/>
    <w:rsid w:val="00985CC4"/>
    <w:rsid w:val="0098696B"/>
    <w:rsid w:val="009902D1"/>
    <w:rsid w:val="00990C80"/>
    <w:rsid w:val="00990D28"/>
    <w:rsid w:val="00991172"/>
    <w:rsid w:val="00991203"/>
    <w:rsid w:val="00991801"/>
    <w:rsid w:val="00991B65"/>
    <w:rsid w:val="00992C5B"/>
    <w:rsid w:val="00992F3F"/>
    <w:rsid w:val="0099427E"/>
    <w:rsid w:val="009948C8"/>
    <w:rsid w:val="00994A09"/>
    <w:rsid w:val="00995631"/>
    <w:rsid w:val="009969FD"/>
    <w:rsid w:val="00996EC0"/>
    <w:rsid w:val="00997BAF"/>
    <w:rsid w:val="00997E2E"/>
    <w:rsid w:val="009A2780"/>
    <w:rsid w:val="009A30D3"/>
    <w:rsid w:val="009A31F5"/>
    <w:rsid w:val="009A36BF"/>
    <w:rsid w:val="009A3ED8"/>
    <w:rsid w:val="009A42B9"/>
    <w:rsid w:val="009A5117"/>
    <w:rsid w:val="009A5D2E"/>
    <w:rsid w:val="009A6273"/>
    <w:rsid w:val="009A6360"/>
    <w:rsid w:val="009A7877"/>
    <w:rsid w:val="009A7CE9"/>
    <w:rsid w:val="009B1D90"/>
    <w:rsid w:val="009B2128"/>
    <w:rsid w:val="009B4248"/>
    <w:rsid w:val="009B4370"/>
    <w:rsid w:val="009B438A"/>
    <w:rsid w:val="009B4CBB"/>
    <w:rsid w:val="009B4D71"/>
    <w:rsid w:val="009B4E3E"/>
    <w:rsid w:val="009B50BA"/>
    <w:rsid w:val="009B618F"/>
    <w:rsid w:val="009B70FE"/>
    <w:rsid w:val="009B7655"/>
    <w:rsid w:val="009B7CC9"/>
    <w:rsid w:val="009C00EB"/>
    <w:rsid w:val="009C0865"/>
    <w:rsid w:val="009C33E2"/>
    <w:rsid w:val="009C3C1A"/>
    <w:rsid w:val="009C56BD"/>
    <w:rsid w:val="009C5C3C"/>
    <w:rsid w:val="009C5D1B"/>
    <w:rsid w:val="009C6130"/>
    <w:rsid w:val="009C6893"/>
    <w:rsid w:val="009C76BC"/>
    <w:rsid w:val="009D0586"/>
    <w:rsid w:val="009D219C"/>
    <w:rsid w:val="009D2272"/>
    <w:rsid w:val="009D25FE"/>
    <w:rsid w:val="009D26CE"/>
    <w:rsid w:val="009D2EED"/>
    <w:rsid w:val="009D4F8C"/>
    <w:rsid w:val="009D51BC"/>
    <w:rsid w:val="009D5910"/>
    <w:rsid w:val="009D6375"/>
    <w:rsid w:val="009D7CAB"/>
    <w:rsid w:val="009D7D46"/>
    <w:rsid w:val="009E0720"/>
    <w:rsid w:val="009E10EA"/>
    <w:rsid w:val="009E15F3"/>
    <w:rsid w:val="009E199A"/>
    <w:rsid w:val="009E1B4F"/>
    <w:rsid w:val="009E1F87"/>
    <w:rsid w:val="009E2ADB"/>
    <w:rsid w:val="009E334A"/>
    <w:rsid w:val="009E38A3"/>
    <w:rsid w:val="009E4A65"/>
    <w:rsid w:val="009E5FCB"/>
    <w:rsid w:val="009E7426"/>
    <w:rsid w:val="009F0A32"/>
    <w:rsid w:val="009F1007"/>
    <w:rsid w:val="009F10C1"/>
    <w:rsid w:val="009F17D0"/>
    <w:rsid w:val="009F234F"/>
    <w:rsid w:val="009F2C15"/>
    <w:rsid w:val="009F4418"/>
    <w:rsid w:val="009F4454"/>
    <w:rsid w:val="009F52AB"/>
    <w:rsid w:val="009F5B75"/>
    <w:rsid w:val="009F6431"/>
    <w:rsid w:val="009F7581"/>
    <w:rsid w:val="009F77CF"/>
    <w:rsid w:val="009F7C36"/>
    <w:rsid w:val="009F7D0F"/>
    <w:rsid w:val="009F7D20"/>
    <w:rsid w:val="009F7DCD"/>
    <w:rsid w:val="00A000CE"/>
    <w:rsid w:val="00A0054C"/>
    <w:rsid w:val="00A00CD6"/>
    <w:rsid w:val="00A016ED"/>
    <w:rsid w:val="00A02DF9"/>
    <w:rsid w:val="00A04B7E"/>
    <w:rsid w:val="00A0565F"/>
    <w:rsid w:val="00A056FC"/>
    <w:rsid w:val="00A05787"/>
    <w:rsid w:val="00A05B28"/>
    <w:rsid w:val="00A05E94"/>
    <w:rsid w:val="00A0669E"/>
    <w:rsid w:val="00A079BB"/>
    <w:rsid w:val="00A10143"/>
    <w:rsid w:val="00A106A6"/>
    <w:rsid w:val="00A10DE4"/>
    <w:rsid w:val="00A116A4"/>
    <w:rsid w:val="00A11AFD"/>
    <w:rsid w:val="00A1245D"/>
    <w:rsid w:val="00A12526"/>
    <w:rsid w:val="00A12EB8"/>
    <w:rsid w:val="00A13727"/>
    <w:rsid w:val="00A16D83"/>
    <w:rsid w:val="00A20A24"/>
    <w:rsid w:val="00A210A2"/>
    <w:rsid w:val="00A213D9"/>
    <w:rsid w:val="00A215DB"/>
    <w:rsid w:val="00A21FF5"/>
    <w:rsid w:val="00A22547"/>
    <w:rsid w:val="00A229DC"/>
    <w:rsid w:val="00A2324E"/>
    <w:rsid w:val="00A232ED"/>
    <w:rsid w:val="00A24288"/>
    <w:rsid w:val="00A24738"/>
    <w:rsid w:val="00A24863"/>
    <w:rsid w:val="00A254C1"/>
    <w:rsid w:val="00A25A7F"/>
    <w:rsid w:val="00A25E54"/>
    <w:rsid w:val="00A27126"/>
    <w:rsid w:val="00A27D3A"/>
    <w:rsid w:val="00A300F7"/>
    <w:rsid w:val="00A312BF"/>
    <w:rsid w:val="00A31A15"/>
    <w:rsid w:val="00A31B30"/>
    <w:rsid w:val="00A31EB7"/>
    <w:rsid w:val="00A338A2"/>
    <w:rsid w:val="00A33DB2"/>
    <w:rsid w:val="00A34129"/>
    <w:rsid w:val="00A35224"/>
    <w:rsid w:val="00A3640B"/>
    <w:rsid w:val="00A36821"/>
    <w:rsid w:val="00A372C8"/>
    <w:rsid w:val="00A3738F"/>
    <w:rsid w:val="00A42B73"/>
    <w:rsid w:val="00A467FA"/>
    <w:rsid w:val="00A47297"/>
    <w:rsid w:val="00A5034F"/>
    <w:rsid w:val="00A50D2E"/>
    <w:rsid w:val="00A516C1"/>
    <w:rsid w:val="00A51B04"/>
    <w:rsid w:val="00A52045"/>
    <w:rsid w:val="00A52D9C"/>
    <w:rsid w:val="00A53F29"/>
    <w:rsid w:val="00A54305"/>
    <w:rsid w:val="00A54E09"/>
    <w:rsid w:val="00A55126"/>
    <w:rsid w:val="00A56112"/>
    <w:rsid w:val="00A56117"/>
    <w:rsid w:val="00A5623A"/>
    <w:rsid w:val="00A564D9"/>
    <w:rsid w:val="00A5785C"/>
    <w:rsid w:val="00A600B8"/>
    <w:rsid w:val="00A602CD"/>
    <w:rsid w:val="00A61943"/>
    <w:rsid w:val="00A621FF"/>
    <w:rsid w:val="00A638BA"/>
    <w:rsid w:val="00A63D8C"/>
    <w:rsid w:val="00A63DF7"/>
    <w:rsid w:val="00A6491F"/>
    <w:rsid w:val="00A6526B"/>
    <w:rsid w:val="00A652AE"/>
    <w:rsid w:val="00A67FA6"/>
    <w:rsid w:val="00A70576"/>
    <w:rsid w:val="00A7075D"/>
    <w:rsid w:val="00A72488"/>
    <w:rsid w:val="00A730F8"/>
    <w:rsid w:val="00A73488"/>
    <w:rsid w:val="00A735AF"/>
    <w:rsid w:val="00A7360D"/>
    <w:rsid w:val="00A73691"/>
    <w:rsid w:val="00A736F2"/>
    <w:rsid w:val="00A7395F"/>
    <w:rsid w:val="00A73C54"/>
    <w:rsid w:val="00A74172"/>
    <w:rsid w:val="00A745A2"/>
    <w:rsid w:val="00A74790"/>
    <w:rsid w:val="00A74B8C"/>
    <w:rsid w:val="00A74D9B"/>
    <w:rsid w:val="00A7586E"/>
    <w:rsid w:val="00A75FF0"/>
    <w:rsid w:val="00A7644B"/>
    <w:rsid w:val="00A77268"/>
    <w:rsid w:val="00A77782"/>
    <w:rsid w:val="00A80005"/>
    <w:rsid w:val="00A8001C"/>
    <w:rsid w:val="00A8023D"/>
    <w:rsid w:val="00A81113"/>
    <w:rsid w:val="00A81555"/>
    <w:rsid w:val="00A82869"/>
    <w:rsid w:val="00A83085"/>
    <w:rsid w:val="00A839AB"/>
    <w:rsid w:val="00A85014"/>
    <w:rsid w:val="00A853D1"/>
    <w:rsid w:val="00A85E1D"/>
    <w:rsid w:val="00A85EBD"/>
    <w:rsid w:val="00A86B66"/>
    <w:rsid w:val="00A8731A"/>
    <w:rsid w:val="00A873DA"/>
    <w:rsid w:val="00A87B34"/>
    <w:rsid w:val="00A9144D"/>
    <w:rsid w:val="00A92172"/>
    <w:rsid w:val="00A927FD"/>
    <w:rsid w:val="00A93679"/>
    <w:rsid w:val="00A938FC"/>
    <w:rsid w:val="00A93CB4"/>
    <w:rsid w:val="00A948B8"/>
    <w:rsid w:val="00A953BE"/>
    <w:rsid w:val="00A9675F"/>
    <w:rsid w:val="00A96A7A"/>
    <w:rsid w:val="00AA15AB"/>
    <w:rsid w:val="00AA18A9"/>
    <w:rsid w:val="00AA27F0"/>
    <w:rsid w:val="00AA4EE4"/>
    <w:rsid w:val="00AA52F1"/>
    <w:rsid w:val="00AA66A7"/>
    <w:rsid w:val="00AA6C31"/>
    <w:rsid w:val="00AA72EB"/>
    <w:rsid w:val="00AA73B7"/>
    <w:rsid w:val="00AA7CEC"/>
    <w:rsid w:val="00AB108D"/>
    <w:rsid w:val="00AB16FF"/>
    <w:rsid w:val="00AB27E3"/>
    <w:rsid w:val="00AB29C4"/>
    <w:rsid w:val="00AB42C3"/>
    <w:rsid w:val="00AB4320"/>
    <w:rsid w:val="00AB4F8F"/>
    <w:rsid w:val="00AB51B0"/>
    <w:rsid w:val="00AB645A"/>
    <w:rsid w:val="00AB6B06"/>
    <w:rsid w:val="00AB6B84"/>
    <w:rsid w:val="00AB7445"/>
    <w:rsid w:val="00AB7817"/>
    <w:rsid w:val="00AB7CB6"/>
    <w:rsid w:val="00AC0026"/>
    <w:rsid w:val="00AC0BF1"/>
    <w:rsid w:val="00AC1DBE"/>
    <w:rsid w:val="00AC1E60"/>
    <w:rsid w:val="00AC38B3"/>
    <w:rsid w:val="00AC42D2"/>
    <w:rsid w:val="00AC4EEE"/>
    <w:rsid w:val="00AC4F94"/>
    <w:rsid w:val="00AC54DA"/>
    <w:rsid w:val="00AC55CA"/>
    <w:rsid w:val="00AC6579"/>
    <w:rsid w:val="00AC66A4"/>
    <w:rsid w:val="00AD0590"/>
    <w:rsid w:val="00AD0D9B"/>
    <w:rsid w:val="00AD18CE"/>
    <w:rsid w:val="00AD19E7"/>
    <w:rsid w:val="00AD2AB9"/>
    <w:rsid w:val="00AD2AC6"/>
    <w:rsid w:val="00AD2C2F"/>
    <w:rsid w:val="00AD2D45"/>
    <w:rsid w:val="00AD35B3"/>
    <w:rsid w:val="00AD3F06"/>
    <w:rsid w:val="00AD56DF"/>
    <w:rsid w:val="00AD5D0D"/>
    <w:rsid w:val="00AD6464"/>
    <w:rsid w:val="00AD6C3A"/>
    <w:rsid w:val="00AD7AF1"/>
    <w:rsid w:val="00AE07C3"/>
    <w:rsid w:val="00AE0EF7"/>
    <w:rsid w:val="00AE3B22"/>
    <w:rsid w:val="00AE5A11"/>
    <w:rsid w:val="00AE6201"/>
    <w:rsid w:val="00AE6389"/>
    <w:rsid w:val="00AE6BDD"/>
    <w:rsid w:val="00AE6EFE"/>
    <w:rsid w:val="00AF0C9B"/>
    <w:rsid w:val="00AF13F2"/>
    <w:rsid w:val="00AF1C18"/>
    <w:rsid w:val="00AF2398"/>
    <w:rsid w:val="00AF3CC9"/>
    <w:rsid w:val="00AF5238"/>
    <w:rsid w:val="00AF5259"/>
    <w:rsid w:val="00AF528E"/>
    <w:rsid w:val="00AF579D"/>
    <w:rsid w:val="00AF580B"/>
    <w:rsid w:val="00AF63DA"/>
    <w:rsid w:val="00AF7778"/>
    <w:rsid w:val="00B003D5"/>
    <w:rsid w:val="00B00D50"/>
    <w:rsid w:val="00B01224"/>
    <w:rsid w:val="00B0132F"/>
    <w:rsid w:val="00B01689"/>
    <w:rsid w:val="00B04000"/>
    <w:rsid w:val="00B04DF1"/>
    <w:rsid w:val="00B053D1"/>
    <w:rsid w:val="00B05C93"/>
    <w:rsid w:val="00B0652C"/>
    <w:rsid w:val="00B06B00"/>
    <w:rsid w:val="00B06C31"/>
    <w:rsid w:val="00B07DFB"/>
    <w:rsid w:val="00B1079D"/>
    <w:rsid w:val="00B10C05"/>
    <w:rsid w:val="00B11055"/>
    <w:rsid w:val="00B11224"/>
    <w:rsid w:val="00B119F9"/>
    <w:rsid w:val="00B12890"/>
    <w:rsid w:val="00B12A52"/>
    <w:rsid w:val="00B12FD7"/>
    <w:rsid w:val="00B13BE5"/>
    <w:rsid w:val="00B204B5"/>
    <w:rsid w:val="00B211E5"/>
    <w:rsid w:val="00B21221"/>
    <w:rsid w:val="00B21D04"/>
    <w:rsid w:val="00B21D81"/>
    <w:rsid w:val="00B2306C"/>
    <w:rsid w:val="00B23619"/>
    <w:rsid w:val="00B23CAE"/>
    <w:rsid w:val="00B23F28"/>
    <w:rsid w:val="00B24A47"/>
    <w:rsid w:val="00B24E09"/>
    <w:rsid w:val="00B2672D"/>
    <w:rsid w:val="00B26B43"/>
    <w:rsid w:val="00B272FD"/>
    <w:rsid w:val="00B31F3A"/>
    <w:rsid w:val="00B322E7"/>
    <w:rsid w:val="00B3271C"/>
    <w:rsid w:val="00B33280"/>
    <w:rsid w:val="00B34CB3"/>
    <w:rsid w:val="00B35568"/>
    <w:rsid w:val="00B35EB2"/>
    <w:rsid w:val="00B360FB"/>
    <w:rsid w:val="00B37102"/>
    <w:rsid w:val="00B40AA7"/>
    <w:rsid w:val="00B40B77"/>
    <w:rsid w:val="00B41492"/>
    <w:rsid w:val="00B418FA"/>
    <w:rsid w:val="00B41992"/>
    <w:rsid w:val="00B41A56"/>
    <w:rsid w:val="00B41EB8"/>
    <w:rsid w:val="00B434D3"/>
    <w:rsid w:val="00B44321"/>
    <w:rsid w:val="00B443EB"/>
    <w:rsid w:val="00B44F4A"/>
    <w:rsid w:val="00B45C31"/>
    <w:rsid w:val="00B45D33"/>
    <w:rsid w:val="00B46496"/>
    <w:rsid w:val="00B47940"/>
    <w:rsid w:val="00B479A3"/>
    <w:rsid w:val="00B47A0F"/>
    <w:rsid w:val="00B47B9E"/>
    <w:rsid w:val="00B5144E"/>
    <w:rsid w:val="00B51D56"/>
    <w:rsid w:val="00B521EB"/>
    <w:rsid w:val="00B52362"/>
    <w:rsid w:val="00B52399"/>
    <w:rsid w:val="00B52877"/>
    <w:rsid w:val="00B52E6B"/>
    <w:rsid w:val="00B53A66"/>
    <w:rsid w:val="00B53D74"/>
    <w:rsid w:val="00B54E72"/>
    <w:rsid w:val="00B5535C"/>
    <w:rsid w:val="00B5568E"/>
    <w:rsid w:val="00B56036"/>
    <w:rsid w:val="00B564CD"/>
    <w:rsid w:val="00B5680B"/>
    <w:rsid w:val="00B56D88"/>
    <w:rsid w:val="00B56DAC"/>
    <w:rsid w:val="00B56F62"/>
    <w:rsid w:val="00B609B6"/>
    <w:rsid w:val="00B619D6"/>
    <w:rsid w:val="00B61F90"/>
    <w:rsid w:val="00B6343B"/>
    <w:rsid w:val="00B637BA"/>
    <w:rsid w:val="00B64121"/>
    <w:rsid w:val="00B6422F"/>
    <w:rsid w:val="00B653FA"/>
    <w:rsid w:val="00B65DAC"/>
    <w:rsid w:val="00B668B3"/>
    <w:rsid w:val="00B66DD1"/>
    <w:rsid w:val="00B67481"/>
    <w:rsid w:val="00B71206"/>
    <w:rsid w:val="00B71BD2"/>
    <w:rsid w:val="00B73AD3"/>
    <w:rsid w:val="00B74765"/>
    <w:rsid w:val="00B74D72"/>
    <w:rsid w:val="00B74DC1"/>
    <w:rsid w:val="00B760CB"/>
    <w:rsid w:val="00B7752B"/>
    <w:rsid w:val="00B77656"/>
    <w:rsid w:val="00B77DE6"/>
    <w:rsid w:val="00B80CC7"/>
    <w:rsid w:val="00B81763"/>
    <w:rsid w:val="00B81E51"/>
    <w:rsid w:val="00B83591"/>
    <w:rsid w:val="00B83911"/>
    <w:rsid w:val="00B83967"/>
    <w:rsid w:val="00B84F46"/>
    <w:rsid w:val="00B85030"/>
    <w:rsid w:val="00B852FB"/>
    <w:rsid w:val="00B87344"/>
    <w:rsid w:val="00B8774B"/>
    <w:rsid w:val="00B879FC"/>
    <w:rsid w:val="00B87AB6"/>
    <w:rsid w:val="00B90474"/>
    <w:rsid w:val="00B911BE"/>
    <w:rsid w:val="00B91379"/>
    <w:rsid w:val="00B915D1"/>
    <w:rsid w:val="00B927E3"/>
    <w:rsid w:val="00B92E96"/>
    <w:rsid w:val="00B9320E"/>
    <w:rsid w:val="00B93548"/>
    <w:rsid w:val="00B94227"/>
    <w:rsid w:val="00B95426"/>
    <w:rsid w:val="00B966B7"/>
    <w:rsid w:val="00BA0067"/>
    <w:rsid w:val="00BA0439"/>
    <w:rsid w:val="00BA0724"/>
    <w:rsid w:val="00BA09B3"/>
    <w:rsid w:val="00BA0E1A"/>
    <w:rsid w:val="00BA1186"/>
    <w:rsid w:val="00BA11CA"/>
    <w:rsid w:val="00BA1285"/>
    <w:rsid w:val="00BA1898"/>
    <w:rsid w:val="00BA1DD8"/>
    <w:rsid w:val="00BA2199"/>
    <w:rsid w:val="00BA3296"/>
    <w:rsid w:val="00BA37AF"/>
    <w:rsid w:val="00BA380C"/>
    <w:rsid w:val="00BA3CA7"/>
    <w:rsid w:val="00BA433B"/>
    <w:rsid w:val="00BA45D5"/>
    <w:rsid w:val="00BA4AF2"/>
    <w:rsid w:val="00BA5125"/>
    <w:rsid w:val="00BA5699"/>
    <w:rsid w:val="00BA5935"/>
    <w:rsid w:val="00BA5975"/>
    <w:rsid w:val="00BA5AC3"/>
    <w:rsid w:val="00BA623E"/>
    <w:rsid w:val="00BA77F5"/>
    <w:rsid w:val="00BB013D"/>
    <w:rsid w:val="00BB1337"/>
    <w:rsid w:val="00BB1A7A"/>
    <w:rsid w:val="00BB1B36"/>
    <w:rsid w:val="00BB2222"/>
    <w:rsid w:val="00BB3438"/>
    <w:rsid w:val="00BB3587"/>
    <w:rsid w:val="00BB4100"/>
    <w:rsid w:val="00BB5639"/>
    <w:rsid w:val="00BB5E7C"/>
    <w:rsid w:val="00BB7092"/>
    <w:rsid w:val="00BB75DA"/>
    <w:rsid w:val="00BC0083"/>
    <w:rsid w:val="00BC0B63"/>
    <w:rsid w:val="00BC19E6"/>
    <w:rsid w:val="00BC2B81"/>
    <w:rsid w:val="00BC3021"/>
    <w:rsid w:val="00BC4EB4"/>
    <w:rsid w:val="00BC55E0"/>
    <w:rsid w:val="00BC5AF5"/>
    <w:rsid w:val="00BC68E8"/>
    <w:rsid w:val="00BC7A63"/>
    <w:rsid w:val="00BD04D9"/>
    <w:rsid w:val="00BD1985"/>
    <w:rsid w:val="00BD33B5"/>
    <w:rsid w:val="00BD3E58"/>
    <w:rsid w:val="00BD4037"/>
    <w:rsid w:val="00BD46C9"/>
    <w:rsid w:val="00BD4967"/>
    <w:rsid w:val="00BD4E49"/>
    <w:rsid w:val="00BD51E7"/>
    <w:rsid w:val="00BD54A5"/>
    <w:rsid w:val="00BD5CC7"/>
    <w:rsid w:val="00BD61C7"/>
    <w:rsid w:val="00BD6901"/>
    <w:rsid w:val="00BD703D"/>
    <w:rsid w:val="00BD730D"/>
    <w:rsid w:val="00BE043C"/>
    <w:rsid w:val="00BE0761"/>
    <w:rsid w:val="00BE0A8F"/>
    <w:rsid w:val="00BE1042"/>
    <w:rsid w:val="00BE1F3D"/>
    <w:rsid w:val="00BE5CB5"/>
    <w:rsid w:val="00BE6340"/>
    <w:rsid w:val="00BE6440"/>
    <w:rsid w:val="00BF0A3A"/>
    <w:rsid w:val="00BF1039"/>
    <w:rsid w:val="00BF1276"/>
    <w:rsid w:val="00BF17B0"/>
    <w:rsid w:val="00BF1DC3"/>
    <w:rsid w:val="00BF1E4E"/>
    <w:rsid w:val="00BF23DA"/>
    <w:rsid w:val="00BF317D"/>
    <w:rsid w:val="00BF33C4"/>
    <w:rsid w:val="00BF41D6"/>
    <w:rsid w:val="00BF446A"/>
    <w:rsid w:val="00BF4668"/>
    <w:rsid w:val="00BF50BB"/>
    <w:rsid w:val="00BF630C"/>
    <w:rsid w:val="00BF6F6D"/>
    <w:rsid w:val="00BF7370"/>
    <w:rsid w:val="00C00A7D"/>
    <w:rsid w:val="00C01853"/>
    <w:rsid w:val="00C02723"/>
    <w:rsid w:val="00C02E70"/>
    <w:rsid w:val="00C02EC1"/>
    <w:rsid w:val="00C0348D"/>
    <w:rsid w:val="00C035F1"/>
    <w:rsid w:val="00C03A30"/>
    <w:rsid w:val="00C04334"/>
    <w:rsid w:val="00C0437E"/>
    <w:rsid w:val="00C04A55"/>
    <w:rsid w:val="00C04CA6"/>
    <w:rsid w:val="00C05337"/>
    <w:rsid w:val="00C054AE"/>
    <w:rsid w:val="00C055B7"/>
    <w:rsid w:val="00C066CA"/>
    <w:rsid w:val="00C06AC0"/>
    <w:rsid w:val="00C06BAF"/>
    <w:rsid w:val="00C06BCD"/>
    <w:rsid w:val="00C06CCF"/>
    <w:rsid w:val="00C07174"/>
    <w:rsid w:val="00C10581"/>
    <w:rsid w:val="00C1069E"/>
    <w:rsid w:val="00C10B9D"/>
    <w:rsid w:val="00C11822"/>
    <w:rsid w:val="00C11A1A"/>
    <w:rsid w:val="00C11DA1"/>
    <w:rsid w:val="00C15791"/>
    <w:rsid w:val="00C160C0"/>
    <w:rsid w:val="00C164FB"/>
    <w:rsid w:val="00C16B70"/>
    <w:rsid w:val="00C16DF0"/>
    <w:rsid w:val="00C2006D"/>
    <w:rsid w:val="00C2022D"/>
    <w:rsid w:val="00C206F3"/>
    <w:rsid w:val="00C20B4E"/>
    <w:rsid w:val="00C21EE4"/>
    <w:rsid w:val="00C2226D"/>
    <w:rsid w:val="00C22946"/>
    <w:rsid w:val="00C23CF9"/>
    <w:rsid w:val="00C25FBD"/>
    <w:rsid w:val="00C2605A"/>
    <w:rsid w:val="00C263EA"/>
    <w:rsid w:val="00C268C4"/>
    <w:rsid w:val="00C27CF8"/>
    <w:rsid w:val="00C30C1C"/>
    <w:rsid w:val="00C320B6"/>
    <w:rsid w:val="00C327F2"/>
    <w:rsid w:val="00C32A8C"/>
    <w:rsid w:val="00C343FA"/>
    <w:rsid w:val="00C3444F"/>
    <w:rsid w:val="00C35D86"/>
    <w:rsid w:val="00C36251"/>
    <w:rsid w:val="00C365ED"/>
    <w:rsid w:val="00C36CFC"/>
    <w:rsid w:val="00C3763B"/>
    <w:rsid w:val="00C37E90"/>
    <w:rsid w:val="00C37FD6"/>
    <w:rsid w:val="00C40557"/>
    <w:rsid w:val="00C405EA"/>
    <w:rsid w:val="00C40D8E"/>
    <w:rsid w:val="00C40FFB"/>
    <w:rsid w:val="00C4110B"/>
    <w:rsid w:val="00C41E8D"/>
    <w:rsid w:val="00C42097"/>
    <w:rsid w:val="00C42825"/>
    <w:rsid w:val="00C42A71"/>
    <w:rsid w:val="00C447AB"/>
    <w:rsid w:val="00C45344"/>
    <w:rsid w:val="00C465A5"/>
    <w:rsid w:val="00C46B8C"/>
    <w:rsid w:val="00C46CC6"/>
    <w:rsid w:val="00C46DFE"/>
    <w:rsid w:val="00C47E0D"/>
    <w:rsid w:val="00C508AC"/>
    <w:rsid w:val="00C51C03"/>
    <w:rsid w:val="00C51D89"/>
    <w:rsid w:val="00C5338C"/>
    <w:rsid w:val="00C540F1"/>
    <w:rsid w:val="00C5433F"/>
    <w:rsid w:val="00C55000"/>
    <w:rsid w:val="00C56E77"/>
    <w:rsid w:val="00C57019"/>
    <w:rsid w:val="00C57EA8"/>
    <w:rsid w:val="00C60278"/>
    <w:rsid w:val="00C60365"/>
    <w:rsid w:val="00C61D84"/>
    <w:rsid w:val="00C631A8"/>
    <w:rsid w:val="00C6326A"/>
    <w:rsid w:val="00C6355F"/>
    <w:rsid w:val="00C6488B"/>
    <w:rsid w:val="00C64A31"/>
    <w:rsid w:val="00C658A6"/>
    <w:rsid w:val="00C6645D"/>
    <w:rsid w:val="00C66485"/>
    <w:rsid w:val="00C66BC7"/>
    <w:rsid w:val="00C66DD7"/>
    <w:rsid w:val="00C66F38"/>
    <w:rsid w:val="00C67603"/>
    <w:rsid w:val="00C67BEA"/>
    <w:rsid w:val="00C71694"/>
    <w:rsid w:val="00C71E5F"/>
    <w:rsid w:val="00C71E9D"/>
    <w:rsid w:val="00C72BBE"/>
    <w:rsid w:val="00C72E2E"/>
    <w:rsid w:val="00C72F0D"/>
    <w:rsid w:val="00C734BC"/>
    <w:rsid w:val="00C73512"/>
    <w:rsid w:val="00C73872"/>
    <w:rsid w:val="00C738F4"/>
    <w:rsid w:val="00C73EF3"/>
    <w:rsid w:val="00C74BAC"/>
    <w:rsid w:val="00C75A3E"/>
    <w:rsid w:val="00C762B8"/>
    <w:rsid w:val="00C76A39"/>
    <w:rsid w:val="00C76BFE"/>
    <w:rsid w:val="00C76DA0"/>
    <w:rsid w:val="00C77482"/>
    <w:rsid w:val="00C7784D"/>
    <w:rsid w:val="00C77BDD"/>
    <w:rsid w:val="00C805D2"/>
    <w:rsid w:val="00C81C57"/>
    <w:rsid w:val="00C81F54"/>
    <w:rsid w:val="00C82E25"/>
    <w:rsid w:val="00C82E45"/>
    <w:rsid w:val="00C83C7F"/>
    <w:rsid w:val="00C8410B"/>
    <w:rsid w:val="00C85BA1"/>
    <w:rsid w:val="00C85C7B"/>
    <w:rsid w:val="00C86F7F"/>
    <w:rsid w:val="00C9030F"/>
    <w:rsid w:val="00C903E7"/>
    <w:rsid w:val="00C90AD6"/>
    <w:rsid w:val="00C90E4D"/>
    <w:rsid w:val="00C91E72"/>
    <w:rsid w:val="00C92384"/>
    <w:rsid w:val="00C93225"/>
    <w:rsid w:val="00C95727"/>
    <w:rsid w:val="00C95FA2"/>
    <w:rsid w:val="00C9604B"/>
    <w:rsid w:val="00C962B1"/>
    <w:rsid w:val="00C9669B"/>
    <w:rsid w:val="00C96D0C"/>
    <w:rsid w:val="00C97321"/>
    <w:rsid w:val="00CA0E05"/>
    <w:rsid w:val="00CA130E"/>
    <w:rsid w:val="00CA1E4D"/>
    <w:rsid w:val="00CA2427"/>
    <w:rsid w:val="00CA255C"/>
    <w:rsid w:val="00CA3AAD"/>
    <w:rsid w:val="00CA4575"/>
    <w:rsid w:val="00CA460E"/>
    <w:rsid w:val="00CA5C48"/>
    <w:rsid w:val="00CA5ED6"/>
    <w:rsid w:val="00CA72C7"/>
    <w:rsid w:val="00CA7420"/>
    <w:rsid w:val="00CA799C"/>
    <w:rsid w:val="00CA7B56"/>
    <w:rsid w:val="00CB051A"/>
    <w:rsid w:val="00CB0584"/>
    <w:rsid w:val="00CB180E"/>
    <w:rsid w:val="00CB1D87"/>
    <w:rsid w:val="00CB25BE"/>
    <w:rsid w:val="00CB2CBD"/>
    <w:rsid w:val="00CB31B2"/>
    <w:rsid w:val="00CB5274"/>
    <w:rsid w:val="00CB53EC"/>
    <w:rsid w:val="00CB54BF"/>
    <w:rsid w:val="00CB57D1"/>
    <w:rsid w:val="00CB5CE3"/>
    <w:rsid w:val="00CB6176"/>
    <w:rsid w:val="00CB66E7"/>
    <w:rsid w:val="00CB7838"/>
    <w:rsid w:val="00CC092A"/>
    <w:rsid w:val="00CC0D62"/>
    <w:rsid w:val="00CC0D73"/>
    <w:rsid w:val="00CC119F"/>
    <w:rsid w:val="00CC14CD"/>
    <w:rsid w:val="00CC1CC0"/>
    <w:rsid w:val="00CC286A"/>
    <w:rsid w:val="00CC2971"/>
    <w:rsid w:val="00CC2D0C"/>
    <w:rsid w:val="00CC3F00"/>
    <w:rsid w:val="00CC3FC8"/>
    <w:rsid w:val="00CC4550"/>
    <w:rsid w:val="00CC56D3"/>
    <w:rsid w:val="00CC5933"/>
    <w:rsid w:val="00CC5E6A"/>
    <w:rsid w:val="00CC60ED"/>
    <w:rsid w:val="00CC74BF"/>
    <w:rsid w:val="00CC79A0"/>
    <w:rsid w:val="00CC7C97"/>
    <w:rsid w:val="00CD01A1"/>
    <w:rsid w:val="00CD0AE6"/>
    <w:rsid w:val="00CD1337"/>
    <w:rsid w:val="00CD1F5C"/>
    <w:rsid w:val="00CD2128"/>
    <w:rsid w:val="00CD239B"/>
    <w:rsid w:val="00CD312C"/>
    <w:rsid w:val="00CD32EA"/>
    <w:rsid w:val="00CD3643"/>
    <w:rsid w:val="00CD3CC0"/>
    <w:rsid w:val="00CD4D45"/>
    <w:rsid w:val="00CD5153"/>
    <w:rsid w:val="00CD55DD"/>
    <w:rsid w:val="00CD5D39"/>
    <w:rsid w:val="00CD5FCF"/>
    <w:rsid w:val="00CD69E6"/>
    <w:rsid w:val="00CD7992"/>
    <w:rsid w:val="00CE1741"/>
    <w:rsid w:val="00CE3BA7"/>
    <w:rsid w:val="00CE421C"/>
    <w:rsid w:val="00CE433C"/>
    <w:rsid w:val="00CE4496"/>
    <w:rsid w:val="00CE48F5"/>
    <w:rsid w:val="00CE4F2B"/>
    <w:rsid w:val="00CE4F71"/>
    <w:rsid w:val="00CE5F2C"/>
    <w:rsid w:val="00CE62C9"/>
    <w:rsid w:val="00CE6A6D"/>
    <w:rsid w:val="00CE6E0B"/>
    <w:rsid w:val="00CE7049"/>
    <w:rsid w:val="00CE77FF"/>
    <w:rsid w:val="00CF0318"/>
    <w:rsid w:val="00CF081C"/>
    <w:rsid w:val="00CF0C1B"/>
    <w:rsid w:val="00CF11DD"/>
    <w:rsid w:val="00CF15D5"/>
    <w:rsid w:val="00CF17F3"/>
    <w:rsid w:val="00CF1A1C"/>
    <w:rsid w:val="00CF1DFC"/>
    <w:rsid w:val="00CF252C"/>
    <w:rsid w:val="00CF32E1"/>
    <w:rsid w:val="00CF3A4D"/>
    <w:rsid w:val="00CF4974"/>
    <w:rsid w:val="00CF4E74"/>
    <w:rsid w:val="00CF5D2F"/>
    <w:rsid w:val="00CF608F"/>
    <w:rsid w:val="00CF6BC7"/>
    <w:rsid w:val="00CF7C2D"/>
    <w:rsid w:val="00CF7EED"/>
    <w:rsid w:val="00CF7EF4"/>
    <w:rsid w:val="00D00A88"/>
    <w:rsid w:val="00D0159B"/>
    <w:rsid w:val="00D01E57"/>
    <w:rsid w:val="00D02047"/>
    <w:rsid w:val="00D020BB"/>
    <w:rsid w:val="00D020C5"/>
    <w:rsid w:val="00D02961"/>
    <w:rsid w:val="00D03634"/>
    <w:rsid w:val="00D03D69"/>
    <w:rsid w:val="00D0499E"/>
    <w:rsid w:val="00D04BA7"/>
    <w:rsid w:val="00D053A4"/>
    <w:rsid w:val="00D05E0F"/>
    <w:rsid w:val="00D06275"/>
    <w:rsid w:val="00D06289"/>
    <w:rsid w:val="00D068E9"/>
    <w:rsid w:val="00D076CF"/>
    <w:rsid w:val="00D0773A"/>
    <w:rsid w:val="00D10B50"/>
    <w:rsid w:val="00D10F3D"/>
    <w:rsid w:val="00D10FF7"/>
    <w:rsid w:val="00D11002"/>
    <w:rsid w:val="00D11DDA"/>
    <w:rsid w:val="00D1265A"/>
    <w:rsid w:val="00D13A8F"/>
    <w:rsid w:val="00D14363"/>
    <w:rsid w:val="00D1587B"/>
    <w:rsid w:val="00D15CB6"/>
    <w:rsid w:val="00D1628F"/>
    <w:rsid w:val="00D16864"/>
    <w:rsid w:val="00D178DF"/>
    <w:rsid w:val="00D17B68"/>
    <w:rsid w:val="00D200D8"/>
    <w:rsid w:val="00D234A8"/>
    <w:rsid w:val="00D235B9"/>
    <w:rsid w:val="00D24657"/>
    <w:rsid w:val="00D24932"/>
    <w:rsid w:val="00D2505F"/>
    <w:rsid w:val="00D2510F"/>
    <w:rsid w:val="00D25270"/>
    <w:rsid w:val="00D254FB"/>
    <w:rsid w:val="00D257F3"/>
    <w:rsid w:val="00D25C99"/>
    <w:rsid w:val="00D26284"/>
    <w:rsid w:val="00D26613"/>
    <w:rsid w:val="00D27030"/>
    <w:rsid w:val="00D276BA"/>
    <w:rsid w:val="00D31E8D"/>
    <w:rsid w:val="00D32D65"/>
    <w:rsid w:val="00D3469C"/>
    <w:rsid w:val="00D350C6"/>
    <w:rsid w:val="00D35E79"/>
    <w:rsid w:val="00D36241"/>
    <w:rsid w:val="00D369AA"/>
    <w:rsid w:val="00D37443"/>
    <w:rsid w:val="00D37C3B"/>
    <w:rsid w:val="00D37E04"/>
    <w:rsid w:val="00D37EAC"/>
    <w:rsid w:val="00D37F31"/>
    <w:rsid w:val="00D40345"/>
    <w:rsid w:val="00D4074E"/>
    <w:rsid w:val="00D409ED"/>
    <w:rsid w:val="00D40B0F"/>
    <w:rsid w:val="00D40D76"/>
    <w:rsid w:val="00D4159C"/>
    <w:rsid w:val="00D417FB"/>
    <w:rsid w:val="00D41D2F"/>
    <w:rsid w:val="00D436D6"/>
    <w:rsid w:val="00D44E33"/>
    <w:rsid w:val="00D44F74"/>
    <w:rsid w:val="00D450FF"/>
    <w:rsid w:val="00D45D29"/>
    <w:rsid w:val="00D4604D"/>
    <w:rsid w:val="00D4682B"/>
    <w:rsid w:val="00D46AFA"/>
    <w:rsid w:val="00D47EFD"/>
    <w:rsid w:val="00D5086D"/>
    <w:rsid w:val="00D51018"/>
    <w:rsid w:val="00D5101E"/>
    <w:rsid w:val="00D511F0"/>
    <w:rsid w:val="00D51347"/>
    <w:rsid w:val="00D520B7"/>
    <w:rsid w:val="00D5393A"/>
    <w:rsid w:val="00D53AFF"/>
    <w:rsid w:val="00D54B55"/>
    <w:rsid w:val="00D550B9"/>
    <w:rsid w:val="00D57684"/>
    <w:rsid w:val="00D60978"/>
    <w:rsid w:val="00D60C39"/>
    <w:rsid w:val="00D60E67"/>
    <w:rsid w:val="00D63033"/>
    <w:rsid w:val="00D6383F"/>
    <w:rsid w:val="00D646AE"/>
    <w:rsid w:val="00D64A5A"/>
    <w:rsid w:val="00D64AAF"/>
    <w:rsid w:val="00D64DCA"/>
    <w:rsid w:val="00D65028"/>
    <w:rsid w:val="00D65344"/>
    <w:rsid w:val="00D670F4"/>
    <w:rsid w:val="00D71DE1"/>
    <w:rsid w:val="00D71E4E"/>
    <w:rsid w:val="00D7383C"/>
    <w:rsid w:val="00D73B1F"/>
    <w:rsid w:val="00D760A4"/>
    <w:rsid w:val="00D77F3A"/>
    <w:rsid w:val="00D80ADC"/>
    <w:rsid w:val="00D80BBC"/>
    <w:rsid w:val="00D810F8"/>
    <w:rsid w:val="00D8195D"/>
    <w:rsid w:val="00D81E90"/>
    <w:rsid w:val="00D824C4"/>
    <w:rsid w:val="00D82A5F"/>
    <w:rsid w:val="00D82E5C"/>
    <w:rsid w:val="00D83CE2"/>
    <w:rsid w:val="00D83E86"/>
    <w:rsid w:val="00D841EE"/>
    <w:rsid w:val="00D84975"/>
    <w:rsid w:val="00D84AA2"/>
    <w:rsid w:val="00D85048"/>
    <w:rsid w:val="00D852A2"/>
    <w:rsid w:val="00D85622"/>
    <w:rsid w:val="00D85B15"/>
    <w:rsid w:val="00D86E60"/>
    <w:rsid w:val="00D87CDF"/>
    <w:rsid w:val="00D90C14"/>
    <w:rsid w:val="00D90E5E"/>
    <w:rsid w:val="00D919A6"/>
    <w:rsid w:val="00D92247"/>
    <w:rsid w:val="00D9356B"/>
    <w:rsid w:val="00D94CA0"/>
    <w:rsid w:val="00D95925"/>
    <w:rsid w:val="00D9612B"/>
    <w:rsid w:val="00D9669F"/>
    <w:rsid w:val="00D96FFD"/>
    <w:rsid w:val="00D97AFF"/>
    <w:rsid w:val="00DA0332"/>
    <w:rsid w:val="00DA056F"/>
    <w:rsid w:val="00DA106C"/>
    <w:rsid w:val="00DA181C"/>
    <w:rsid w:val="00DA1FD9"/>
    <w:rsid w:val="00DA21A7"/>
    <w:rsid w:val="00DA28EF"/>
    <w:rsid w:val="00DA441A"/>
    <w:rsid w:val="00DA450F"/>
    <w:rsid w:val="00DA610A"/>
    <w:rsid w:val="00DA66C7"/>
    <w:rsid w:val="00DA72EA"/>
    <w:rsid w:val="00DA74AB"/>
    <w:rsid w:val="00DA7B64"/>
    <w:rsid w:val="00DA7DD8"/>
    <w:rsid w:val="00DB09C2"/>
    <w:rsid w:val="00DB0FE1"/>
    <w:rsid w:val="00DB1C79"/>
    <w:rsid w:val="00DB2883"/>
    <w:rsid w:val="00DB2931"/>
    <w:rsid w:val="00DB58D7"/>
    <w:rsid w:val="00DB5CE5"/>
    <w:rsid w:val="00DB781B"/>
    <w:rsid w:val="00DB7EFD"/>
    <w:rsid w:val="00DC1108"/>
    <w:rsid w:val="00DC1FA0"/>
    <w:rsid w:val="00DC1FBB"/>
    <w:rsid w:val="00DC2133"/>
    <w:rsid w:val="00DC2416"/>
    <w:rsid w:val="00DC25DC"/>
    <w:rsid w:val="00DC2961"/>
    <w:rsid w:val="00DC38AE"/>
    <w:rsid w:val="00DC4069"/>
    <w:rsid w:val="00DC4CA0"/>
    <w:rsid w:val="00DC6228"/>
    <w:rsid w:val="00DC6B52"/>
    <w:rsid w:val="00DC71D1"/>
    <w:rsid w:val="00DC78E2"/>
    <w:rsid w:val="00DC7B02"/>
    <w:rsid w:val="00DD152D"/>
    <w:rsid w:val="00DD15C3"/>
    <w:rsid w:val="00DD29C4"/>
    <w:rsid w:val="00DD2C91"/>
    <w:rsid w:val="00DD3B72"/>
    <w:rsid w:val="00DD3ECC"/>
    <w:rsid w:val="00DD4F4B"/>
    <w:rsid w:val="00DD562F"/>
    <w:rsid w:val="00DD5981"/>
    <w:rsid w:val="00DE058F"/>
    <w:rsid w:val="00DE0CC4"/>
    <w:rsid w:val="00DE0CF2"/>
    <w:rsid w:val="00DE0FE6"/>
    <w:rsid w:val="00DE104D"/>
    <w:rsid w:val="00DE25F6"/>
    <w:rsid w:val="00DE2FB7"/>
    <w:rsid w:val="00DE3471"/>
    <w:rsid w:val="00DE4D54"/>
    <w:rsid w:val="00DE4D7F"/>
    <w:rsid w:val="00DE5B66"/>
    <w:rsid w:val="00DE5ECC"/>
    <w:rsid w:val="00DE6A76"/>
    <w:rsid w:val="00DE6AA0"/>
    <w:rsid w:val="00DE7498"/>
    <w:rsid w:val="00DE7EB0"/>
    <w:rsid w:val="00DF02E9"/>
    <w:rsid w:val="00DF095A"/>
    <w:rsid w:val="00DF21A7"/>
    <w:rsid w:val="00DF2A49"/>
    <w:rsid w:val="00DF30FD"/>
    <w:rsid w:val="00DF35AA"/>
    <w:rsid w:val="00DF3BEA"/>
    <w:rsid w:val="00DF4B61"/>
    <w:rsid w:val="00DF4D2D"/>
    <w:rsid w:val="00DF59FF"/>
    <w:rsid w:val="00DF5E61"/>
    <w:rsid w:val="00DF6D6A"/>
    <w:rsid w:val="00DF7B2B"/>
    <w:rsid w:val="00DF7EF3"/>
    <w:rsid w:val="00DF7F61"/>
    <w:rsid w:val="00E00429"/>
    <w:rsid w:val="00E01B1C"/>
    <w:rsid w:val="00E01E4D"/>
    <w:rsid w:val="00E020DC"/>
    <w:rsid w:val="00E0399A"/>
    <w:rsid w:val="00E03E22"/>
    <w:rsid w:val="00E04DDB"/>
    <w:rsid w:val="00E04E82"/>
    <w:rsid w:val="00E05A64"/>
    <w:rsid w:val="00E06C4B"/>
    <w:rsid w:val="00E06C7B"/>
    <w:rsid w:val="00E072C3"/>
    <w:rsid w:val="00E076DB"/>
    <w:rsid w:val="00E07C61"/>
    <w:rsid w:val="00E10AD9"/>
    <w:rsid w:val="00E12D7B"/>
    <w:rsid w:val="00E13205"/>
    <w:rsid w:val="00E13336"/>
    <w:rsid w:val="00E13513"/>
    <w:rsid w:val="00E157A9"/>
    <w:rsid w:val="00E16538"/>
    <w:rsid w:val="00E171E9"/>
    <w:rsid w:val="00E175A5"/>
    <w:rsid w:val="00E17A5B"/>
    <w:rsid w:val="00E21313"/>
    <w:rsid w:val="00E219BD"/>
    <w:rsid w:val="00E23C05"/>
    <w:rsid w:val="00E24101"/>
    <w:rsid w:val="00E24317"/>
    <w:rsid w:val="00E247A4"/>
    <w:rsid w:val="00E24F95"/>
    <w:rsid w:val="00E25913"/>
    <w:rsid w:val="00E25C4D"/>
    <w:rsid w:val="00E26057"/>
    <w:rsid w:val="00E269AF"/>
    <w:rsid w:val="00E26A2C"/>
    <w:rsid w:val="00E26FB1"/>
    <w:rsid w:val="00E274C6"/>
    <w:rsid w:val="00E30AE2"/>
    <w:rsid w:val="00E30FF6"/>
    <w:rsid w:val="00E327BD"/>
    <w:rsid w:val="00E32857"/>
    <w:rsid w:val="00E32FF1"/>
    <w:rsid w:val="00E334C4"/>
    <w:rsid w:val="00E3350E"/>
    <w:rsid w:val="00E3458F"/>
    <w:rsid w:val="00E34854"/>
    <w:rsid w:val="00E348C9"/>
    <w:rsid w:val="00E34FF8"/>
    <w:rsid w:val="00E355CF"/>
    <w:rsid w:val="00E35FB9"/>
    <w:rsid w:val="00E36584"/>
    <w:rsid w:val="00E3694B"/>
    <w:rsid w:val="00E36B5F"/>
    <w:rsid w:val="00E3764D"/>
    <w:rsid w:val="00E40160"/>
    <w:rsid w:val="00E40A6E"/>
    <w:rsid w:val="00E41EB8"/>
    <w:rsid w:val="00E4235E"/>
    <w:rsid w:val="00E4257E"/>
    <w:rsid w:val="00E42B66"/>
    <w:rsid w:val="00E447F1"/>
    <w:rsid w:val="00E45124"/>
    <w:rsid w:val="00E45D67"/>
    <w:rsid w:val="00E45EFC"/>
    <w:rsid w:val="00E47CAC"/>
    <w:rsid w:val="00E507C0"/>
    <w:rsid w:val="00E51523"/>
    <w:rsid w:val="00E53186"/>
    <w:rsid w:val="00E53873"/>
    <w:rsid w:val="00E53A22"/>
    <w:rsid w:val="00E550BD"/>
    <w:rsid w:val="00E55C6B"/>
    <w:rsid w:val="00E563EA"/>
    <w:rsid w:val="00E57C51"/>
    <w:rsid w:val="00E57F1F"/>
    <w:rsid w:val="00E60CB0"/>
    <w:rsid w:val="00E619BD"/>
    <w:rsid w:val="00E61EF9"/>
    <w:rsid w:val="00E62722"/>
    <w:rsid w:val="00E62E4A"/>
    <w:rsid w:val="00E63449"/>
    <w:rsid w:val="00E6405E"/>
    <w:rsid w:val="00E6487D"/>
    <w:rsid w:val="00E64A6C"/>
    <w:rsid w:val="00E64E0E"/>
    <w:rsid w:val="00E6509B"/>
    <w:rsid w:val="00E65BAE"/>
    <w:rsid w:val="00E65C93"/>
    <w:rsid w:val="00E65D5D"/>
    <w:rsid w:val="00E669D6"/>
    <w:rsid w:val="00E66BAB"/>
    <w:rsid w:val="00E66C2D"/>
    <w:rsid w:val="00E66F2D"/>
    <w:rsid w:val="00E66FAE"/>
    <w:rsid w:val="00E67585"/>
    <w:rsid w:val="00E67B7F"/>
    <w:rsid w:val="00E70D37"/>
    <w:rsid w:val="00E7122C"/>
    <w:rsid w:val="00E73561"/>
    <w:rsid w:val="00E736A7"/>
    <w:rsid w:val="00E736E9"/>
    <w:rsid w:val="00E737C9"/>
    <w:rsid w:val="00E739DC"/>
    <w:rsid w:val="00E73D84"/>
    <w:rsid w:val="00E7445F"/>
    <w:rsid w:val="00E74941"/>
    <w:rsid w:val="00E74A84"/>
    <w:rsid w:val="00E74CE9"/>
    <w:rsid w:val="00E752CC"/>
    <w:rsid w:val="00E75482"/>
    <w:rsid w:val="00E761D6"/>
    <w:rsid w:val="00E77393"/>
    <w:rsid w:val="00E778B9"/>
    <w:rsid w:val="00E8005C"/>
    <w:rsid w:val="00E80F5A"/>
    <w:rsid w:val="00E813CC"/>
    <w:rsid w:val="00E81A8C"/>
    <w:rsid w:val="00E81A9B"/>
    <w:rsid w:val="00E832D0"/>
    <w:rsid w:val="00E833A3"/>
    <w:rsid w:val="00E83F51"/>
    <w:rsid w:val="00E8422B"/>
    <w:rsid w:val="00E843A8"/>
    <w:rsid w:val="00E84AAB"/>
    <w:rsid w:val="00E850D6"/>
    <w:rsid w:val="00E857A2"/>
    <w:rsid w:val="00E85A72"/>
    <w:rsid w:val="00E868C7"/>
    <w:rsid w:val="00E875F1"/>
    <w:rsid w:val="00E87CCC"/>
    <w:rsid w:val="00E909F5"/>
    <w:rsid w:val="00E920FB"/>
    <w:rsid w:val="00E92994"/>
    <w:rsid w:val="00E92A74"/>
    <w:rsid w:val="00E92C5C"/>
    <w:rsid w:val="00E94D85"/>
    <w:rsid w:val="00E95166"/>
    <w:rsid w:val="00E9582D"/>
    <w:rsid w:val="00E95E7D"/>
    <w:rsid w:val="00E967D8"/>
    <w:rsid w:val="00E97463"/>
    <w:rsid w:val="00E9752E"/>
    <w:rsid w:val="00E9761B"/>
    <w:rsid w:val="00EA0348"/>
    <w:rsid w:val="00EA12CA"/>
    <w:rsid w:val="00EA131C"/>
    <w:rsid w:val="00EA254A"/>
    <w:rsid w:val="00EA272F"/>
    <w:rsid w:val="00EA35F8"/>
    <w:rsid w:val="00EA3B10"/>
    <w:rsid w:val="00EA436C"/>
    <w:rsid w:val="00EA5244"/>
    <w:rsid w:val="00EA56FD"/>
    <w:rsid w:val="00EA69C7"/>
    <w:rsid w:val="00EA75E1"/>
    <w:rsid w:val="00EB0D40"/>
    <w:rsid w:val="00EB0F1C"/>
    <w:rsid w:val="00EB14F2"/>
    <w:rsid w:val="00EB1697"/>
    <w:rsid w:val="00EB1CFE"/>
    <w:rsid w:val="00EB3979"/>
    <w:rsid w:val="00EB42F6"/>
    <w:rsid w:val="00EB54C8"/>
    <w:rsid w:val="00EB6557"/>
    <w:rsid w:val="00EB6D39"/>
    <w:rsid w:val="00EB7256"/>
    <w:rsid w:val="00EB7793"/>
    <w:rsid w:val="00EB7DAD"/>
    <w:rsid w:val="00EB7E9B"/>
    <w:rsid w:val="00EC00E4"/>
    <w:rsid w:val="00EC0284"/>
    <w:rsid w:val="00EC0DC4"/>
    <w:rsid w:val="00EC2881"/>
    <w:rsid w:val="00EC2BC1"/>
    <w:rsid w:val="00EC4469"/>
    <w:rsid w:val="00EC47F4"/>
    <w:rsid w:val="00EC4808"/>
    <w:rsid w:val="00EC4A4C"/>
    <w:rsid w:val="00EC4E92"/>
    <w:rsid w:val="00EC53DB"/>
    <w:rsid w:val="00EC7FEC"/>
    <w:rsid w:val="00ED0105"/>
    <w:rsid w:val="00ED09AE"/>
    <w:rsid w:val="00ED1126"/>
    <w:rsid w:val="00ED28DB"/>
    <w:rsid w:val="00ED2991"/>
    <w:rsid w:val="00ED3288"/>
    <w:rsid w:val="00ED32E6"/>
    <w:rsid w:val="00ED4159"/>
    <w:rsid w:val="00ED628D"/>
    <w:rsid w:val="00ED6E26"/>
    <w:rsid w:val="00ED74DE"/>
    <w:rsid w:val="00ED7CAE"/>
    <w:rsid w:val="00ED7E7D"/>
    <w:rsid w:val="00EE0B9D"/>
    <w:rsid w:val="00EE1733"/>
    <w:rsid w:val="00EE19DE"/>
    <w:rsid w:val="00EE1A54"/>
    <w:rsid w:val="00EE2307"/>
    <w:rsid w:val="00EE2BAC"/>
    <w:rsid w:val="00EE3095"/>
    <w:rsid w:val="00EE3819"/>
    <w:rsid w:val="00EE4093"/>
    <w:rsid w:val="00EE42F8"/>
    <w:rsid w:val="00EE439F"/>
    <w:rsid w:val="00EE4FD5"/>
    <w:rsid w:val="00EE61C0"/>
    <w:rsid w:val="00EE6468"/>
    <w:rsid w:val="00EE6570"/>
    <w:rsid w:val="00EE6779"/>
    <w:rsid w:val="00EE7356"/>
    <w:rsid w:val="00EF01F7"/>
    <w:rsid w:val="00EF06EF"/>
    <w:rsid w:val="00EF08DD"/>
    <w:rsid w:val="00EF1B2D"/>
    <w:rsid w:val="00EF2486"/>
    <w:rsid w:val="00EF288C"/>
    <w:rsid w:val="00EF2D91"/>
    <w:rsid w:val="00EF304E"/>
    <w:rsid w:val="00EF3FC2"/>
    <w:rsid w:val="00EF42D3"/>
    <w:rsid w:val="00EF50C7"/>
    <w:rsid w:val="00EF5760"/>
    <w:rsid w:val="00EF5E63"/>
    <w:rsid w:val="00EF6219"/>
    <w:rsid w:val="00EF65D3"/>
    <w:rsid w:val="00EF7AA9"/>
    <w:rsid w:val="00F0025B"/>
    <w:rsid w:val="00F01B51"/>
    <w:rsid w:val="00F020C4"/>
    <w:rsid w:val="00F03737"/>
    <w:rsid w:val="00F03CDC"/>
    <w:rsid w:val="00F03FDF"/>
    <w:rsid w:val="00F046C3"/>
    <w:rsid w:val="00F04A03"/>
    <w:rsid w:val="00F06010"/>
    <w:rsid w:val="00F06243"/>
    <w:rsid w:val="00F064DB"/>
    <w:rsid w:val="00F07E1B"/>
    <w:rsid w:val="00F1099F"/>
    <w:rsid w:val="00F1282B"/>
    <w:rsid w:val="00F12C2C"/>
    <w:rsid w:val="00F12D81"/>
    <w:rsid w:val="00F139ED"/>
    <w:rsid w:val="00F142B9"/>
    <w:rsid w:val="00F145B8"/>
    <w:rsid w:val="00F14A84"/>
    <w:rsid w:val="00F14F6C"/>
    <w:rsid w:val="00F1599B"/>
    <w:rsid w:val="00F15CB0"/>
    <w:rsid w:val="00F20596"/>
    <w:rsid w:val="00F21C58"/>
    <w:rsid w:val="00F2205C"/>
    <w:rsid w:val="00F22EAB"/>
    <w:rsid w:val="00F23949"/>
    <w:rsid w:val="00F24114"/>
    <w:rsid w:val="00F24830"/>
    <w:rsid w:val="00F255D0"/>
    <w:rsid w:val="00F25BCF"/>
    <w:rsid w:val="00F2617F"/>
    <w:rsid w:val="00F263C4"/>
    <w:rsid w:val="00F2660A"/>
    <w:rsid w:val="00F276E5"/>
    <w:rsid w:val="00F277DA"/>
    <w:rsid w:val="00F300A5"/>
    <w:rsid w:val="00F32847"/>
    <w:rsid w:val="00F33048"/>
    <w:rsid w:val="00F3377C"/>
    <w:rsid w:val="00F34637"/>
    <w:rsid w:val="00F3467A"/>
    <w:rsid w:val="00F34EC0"/>
    <w:rsid w:val="00F375CE"/>
    <w:rsid w:val="00F37833"/>
    <w:rsid w:val="00F40D62"/>
    <w:rsid w:val="00F41276"/>
    <w:rsid w:val="00F41772"/>
    <w:rsid w:val="00F418C7"/>
    <w:rsid w:val="00F41A19"/>
    <w:rsid w:val="00F42345"/>
    <w:rsid w:val="00F4242C"/>
    <w:rsid w:val="00F425EB"/>
    <w:rsid w:val="00F426E9"/>
    <w:rsid w:val="00F429B7"/>
    <w:rsid w:val="00F42DF2"/>
    <w:rsid w:val="00F4307C"/>
    <w:rsid w:val="00F430D9"/>
    <w:rsid w:val="00F4336D"/>
    <w:rsid w:val="00F438E0"/>
    <w:rsid w:val="00F439B7"/>
    <w:rsid w:val="00F43C7B"/>
    <w:rsid w:val="00F43FEC"/>
    <w:rsid w:val="00F44A76"/>
    <w:rsid w:val="00F45B4E"/>
    <w:rsid w:val="00F46386"/>
    <w:rsid w:val="00F4693B"/>
    <w:rsid w:val="00F47997"/>
    <w:rsid w:val="00F50044"/>
    <w:rsid w:val="00F50A19"/>
    <w:rsid w:val="00F50AC8"/>
    <w:rsid w:val="00F5156A"/>
    <w:rsid w:val="00F51B8F"/>
    <w:rsid w:val="00F52336"/>
    <w:rsid w:val="00F524C7"/>
    <w:rsid w:val="00F52915"/>
    <w:rsid w:val="00F52CEA"/>
    <w:rsid w:val="00F53328"/>
    <w:rsid w:val="00F53C96"/>
    <w:rsid w:val="00F545AB"/>
    <w:rsid w:val="00F54BC9"/>
    <w:rsid w:val="00F54C77"/>
    <w:rsid w:val="00F558D8"/>
    <w:rsid w:val="00F55C26"/>
    <w:rsid w:val="00F568BE"/>
    <w:rsid w:val="00F569FA"/>
    <w:rsid w:val="00F56AD6"/>
    <w:rsid w:val="00F6184B"/>
    <w:rsid w:val="00F61857"/>
    <w:rsid w:val="00F618B4"/>
    <w:rsid w:val="00F61B65"/>
    <w:rsid w:val="00F61C3A"/>
    <w:rsid w:val="00F61EB3"/>
    <w:rsid w:val="00F6201E"/>
    <w:rsid w:val="00F63C2F"/>
    <w:rsid w:val="00F63FEC"/>
    <w:rsid w:val="00F66183"/>
    <w:rsid w:val="00F667F2"/>
    <w:rsid w:val="00F6736D"/>
    <w:rsid w:val="00F67648"/>
    <w:rsid w:val="00F70500"/>
    <w:rsid w:val="00F7157F"/>
    <w:rsid w:val="00F71747"/>
    <w:rsid w:val="00F71912"/>
    <w:rsid w:val="00F71DA6"/>
    <w:rsid w:val="00F727EC"/>
    <w:rsid w:val="00F72D01"/>
    <w:rsid w:val="00F72F00"/>
    <w:rsid w:val="00F730D0"/>
    <w:rsid w:val="00F733D3"/>
    <w:rsid w:val="00F73846"/>
    <w:rsid w:val="00F73CD2"/>
    <w:rsid w:val="00F74155"/>
    <w:rsid w:val="00F74C77"/>
    <w:rsid w:val="00F756CA"/>
    <w:rsid w:val="00F75F13"/>
    <w:rsid w:val="00F77537"/>
    <w:rsid w:val="00F7759A"/>
    <w:rsid w:val="00F77804"/>
    <w:rsid w:val="00F77A68"/>
    <w:rsid w:val="00F80B83"/>
    <w:rsid w:val="00F80BD0"/>
    <w:rsid w:val="00F81017"/>
    <w:rsid w:val="00F81EDB"/>
    <w:rsid w:val="00F83464"/>
    <w:rsid w:val="00F83ADB"/>
    <w:rsid w:val="00F83F43"/>
    <w:rsid w:val="00F845DC"/>
    <w:rsid w:val="00F84D8C"/>
    <w:rsid w:val="00F86212"/>
    <w:rsid w:val="00F86395"/>
    <w:rsid w:val="00F86968"/>
    <w:rsid w:val="00F86A0B"/>
    <w:rsid w:val="00F86C18"/>
    <w:rsid w:val="00F86D38"/>
    <w:rsid w:val="00F873F1"/>
    <w:rsid w:val="00F876BF"/>
    <w:rsid w:val="00F87E4C"/>
    <w:rsid w:val="00F905BB"/>
    <w:rsid w:val="00F90711"/>
    <w:rsid w:val="00F90F49"/>
    <w:rsid w:val="00F9140A"/>
    <w:rsid w:val="00F91825"/>
    <w:rsid w:val="00F91CF2"/>
    <w:rsid w:val="00F9266E"/>
    <w:rsid w:val="00F92BBC"/>
    <w:rsid w:val="00F92D7D"/>
    <w:rsid w:val="00F933DA"/>
    <w:rsid w:val="00F936FD"/>
    <w:rsid w:val="00F94B8D"/>
    <w:rsid w:val="00F9631C"/>
    <w:rsid w:val="00F9659C"/>
    <w:rsid w:val="00F96A7B"/>
    <w:rsid w:val="00F97421"/>
    <w:rsid w:val="00F975A4"/>
    <w:rsid w:val="00F9776C"/>
    <w:rsid w:val="00F97A8A"/>
    <w:rsid w:val="00FA02D6"/>
    <w:rsid w:val="00FA08E9"/>
    <w:rsid w:val="00FA0BA8"/>
    <w:rsid w:val="00FA1175"/>
    <w:rsid w:val="00FA15E6"/>
    <w:rsid w:val="00FA254A"/>
    <w:rsid w:val="00FA3AF4"/>
    <w:rsid w:val="00FA3CDF"/>
    <w:rsid w:val="00FA3F3F"/>
    <w:rsid w:val="00FA46E1"/>
    <w:rsid w:val="00FA479E"/>
    <w:rsid w:val="00FA5BBC"/>
    <w:rsid w:val="00FA6829"/>
    <w:rsid w:val="00FA6DB5"/>
    <w:rsid w:val="00FA71AA"/>
    <w:rsid w:val="00FA7866"/>
    <w:rsid w:val="00FB0CC5"/>
    <w:rsid w:val="00FB1401"/>
    <w:rsid w:val="00FB2163"/>
    <w:rsid w:val="00FB3853"/>
    <w:rsid w:val="00FB48F1"/>
    <w:rsid w:val="00FB4977"/>
    <w:rsid w:val="00FB4A07"/>
    <w:rsid w:val="00FB5495"/>
    <w:rsid w:val="00FB5E15"/>
    <w:rsid w:val="00FB6213"/>
    <w:rsid w:val="00FB645D"/>
    <w:rsid w:val="00FB7A52"/>
    <w:rsid w:val="00FB7DF0"/>
    <w:rsid w:val="00FC2010"/>
    <w:rsid w:val="00FC256C"/>
    <w:rsid w:val="00FC3803"/>
    <w:rsid w:val="00FC3804"/>
    <w:rsid w:val="00FC3EA4"/>
    <w:rsid w:val="00FC41FB"/>
    <w:rsid w:val="00FC45EF"/>
    <w:rsid w:val="00FC5002"/>
    <w:rsid w:val="00FD20B0"/>
    <w:rsid w:val="00FD27CF"/>
    <w:rsid w:val="00FD2968"/>
    <w:rsid w:val="00FD3813"/>
    <w:rsid w:val="00FD3B1F"/>
    <w:rsid w:val="00FD3C42"/>
    <w:rsid w:val="00FD4230"/>
    <w:rsid w:val="00FD50E9"/>
    <w:rsid w:val="00FD5809"/>
    <w:rsid w:val="00FD5C6E"/>
    <w:rsid w:val="00FD730A"/>
    <w:rsid w:val="00FD78BF"/>
    <w:rsid w:val="00FE0C03"/>
    <w:rsid w:val="00FE19C4"/>
    <w:rsid w:val="00FE2727"/>
    <w:rsid w:val="00FE2F50"/>
    <w:rsid w:val="00FE44F0"/>
    <w:rsid w:val="00FE51F7"/>
    <w:rsid w:val="00FE58F4"/>
    <w:rsid w:val="00FE64AD"/>
    <w:rsid w:val="00FE6D2A"/>
    <w:rsid w:val="00FE6F42"/>
    <w:rsid w:val="00FE6FEC"/>
    <w:rsid w:val="00FE7F0B"/>
    <w:rsid w:val="00FF15D5"/>
    <w:rsid w:val="00FF268D"/>
    <w:rsid w:val="00FF2994"/>
    <w:rsid w:val="00FF4694"/>
    <w:rsid w:val="00FF50EC"/>
    <w:rsid w:val="00FF52CD"/>
    <w:rsid w:val="00FF64F9"/>
    <w:rsid w:val="00FF66C3"/>
    <w:rsid w:val="00FF6B18"/>
    <w:rsid w:val="00FF74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856E82"/>
  <w15:docId w15:val="{4B5D32F8-2DE2-4A1D-A5FA-7BF79217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CF4"/>
    <w:rPr>
      <w:rFonts w:eastAsia="MS Mincho"/>
      <w:sz w:val="24"/>
      <w:szCs w:val="24"/>
      <w:lang w:val="en-GB" w:eastAsia="en-US"/>
    </w:rPr>
  </w:style>
  <w:style w:type="paragraph" w:styleId="Heading1">
    <w:name w:val="heading 1"/>
    <w:basedOn w:val="Normal"/>
    <w:next w:val="Normal"/>
    <w:link w:val="Heading1Char"/>
    <w:uiPriority w:val="9"/>
    <w:qFormat/>
    <w:rsid w:val="006D0CF4"/>
    <w:pPr>
      <w:keepNext/>
      <w:outlineLvl w:val="0"/>
    </w:pPr>
    <w:rPr>
      <w:rFonts w:ascii="Arial" w:hAnsi="Arial"/>
      <w:b/>
      <w:sz w:val="28"/>
      <w:szCs w:val="20"/>
    </w:rPr>
  </w:style>
  <w:style w:type="paragraph" w:styleId="Heading3">
    <w:name w:val="heading 3"/>
    <w:basedOn w:val="Normal"/>
    <w:next w:val="Normal"/>
    <w:link w:val="Heading3Char"/>
    <w:semiHidden/>
    <w:unhideWhenUsed/>
    <w:qFormat/>
    <w:rsid w:val="007000A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semiHidden/>
    <w:unhideWhenUsed/>
    <w:qFormat/>
    <w:rsid w:val="0093716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6D0CF4"/>
    <w:pPr>
      <w:keepNext/>
      <w:outlineLvl w:val="4"/>
    </w:pPr>
    <w:rPr>
      <w:rFonts w:ascii="Tahoma" w:hAnsi="Tahoma"/>
      <w:b/>
      <w:sz w:val="28"/>
      <w:szCs w:val="20"/>
    </w:rPr>
  </w:style>
  <w:style w:type="paragraph" w:styleId="Heading9">
    <w:name w:val="heading 9"/>
    <w:basedOn w:val="Normal"/>
    <w:next w:val="Normal"/>
    <w:link w:val="Heading9Char"/>
    <w:uiPriority w:val="9"/>
    <w:qFormat/>
    <w:rsid w:val="006D0CF4"/>
    <w:pPr>
      <w:keepNext/>
      <w:jc w:val="center"/>
      <w:outlineLvl w:val="8"/>
    </w:pPr>
    <w:rPr>
      <w:rFonts w:ascii="Tahoma" w:hAnsi="Tahom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D0CF4"/>
    <w:rPr>
      <w:rFonts w:ascii="Arial" w:eastAsia="MS Mincho" w:hAnsi="Arial" w:cs="Times New Roman"/>
      <w:b/>
      <w:sz w:val="28"/>
      <w:lang w:val="en-GB" w:eastAsia="en-US"/>
    </w:rPr>
  </w:style>
  <w:style w:type="character" w:customStyle="1" w:styleId="Heading5Char">
    <w:name w:val="Heading 5 Char"/>
    <w:link w:val="Heading5"/>
    <w:uiPriority w:val="9"/>
    <w:semiHidden/>
    <w:locked/>
    <w:rsid w:val="006D0CF4"/>
    <w:rPr>
      <w:rFonts w:ascii="Tahoma" w:eastAsia="MS Mincho" w:hAnsi="Tahoma" w:cs="Times New Roman"/>
      <w:b/>
      <w:sz w:val="28"/>
      <w:lang w:val="en-GB" w:eastAsia="en-US"/>
    </w:rPr>
  </w:style>
  <w:style w:type="character" w:customStyle="1" w:styleId="Heading9Char">
    <w:name w:val="Heading 9 Char"/>
    <w:link w:val="Heading9"/>
    <w:uiPriority w:val="9"/>
    <w:semiHidden/>
    <w:locked/>
    <w:rsid w:val="006D0CF4"/>
    <w:rPr>
      <w:rFonts w:ascii="Tahoma" w:eastAsia="MS Mincho" w:hAnsi="Tahoma" w:cs="Times New Roman"/>
      <w:b/>
      <w:sz w:val="24"/>
      <w:lang w:val="en-US" w:eastAsia="en-US"/>
    </w:rPr>
  </w:style>
  <w:style w:type="paragraph" w:styleId="BodyTextIndent2">
    <w:name w:val="Body Text Indent 2"/>
    <w:basedOn w:val="Normal"/>
    <w:link w:val="BodyTextIndent2Char"/>
    <w:uiPriority w:val="99"/>
    <w:rsid w:val="006D0CF4"/>
    <w:pPr>
      <w:ind w:left="720"/>
      <w:jc w:val="both"/>
    </w:pPr>
    <w:rPr>
      <w:rFonts w:ascii="Arial" w:hAnsi="Arial"/>
      <w:szCs w:val="20"/>
    </w:rPr>
  </w:style>
  <w:style w:type="character" w:customStyle="1" w:styleId="BodyTextIndent2Char">
    <w:name w:val="Body Text Indent 2 Char"/>
    <w:link w:val="BodyTextIndent2"/>
    <w:uiPriority w:val="99"/>
    <w:semiHidden/>
    <w:locked/>
    <w:rsid w:val="006D0CF4"/>
    <w:rPr>
      <w:rFonts w:ascii="Arial" w:eastAsia="MS Mincho" w:hAnsi="Arial" w:cs="Times New Roman"/>
      <w:sz w:val="24"/>
      <w:lang w:val="en-GB" w:eastAsia="en-US"/>
    </w:rPr>
  </w:style>
  <w:style w:type="paragraph" w:styleId="BodyTextIndent3">
    <w:name w:val="Body Text Indent 3"/>
    <w:basedOn w:val="Normal"/>
    <w:link w:val="BodyTextIndent3Char"/>
    <w:uiPriority w:val="99"/>
    <w:rsid w:val="006D0CF4"/>
    <w:pPr>
      <w:spacing w:before="120" w:line="360" w:lineRule="auto"/>
      <w:ind w:firstLine="720"/>
      <w:jc w:val="both"/>
    </w:pPr>
    <w:rPr>
      <w:rFonts w:ascii="Tahoma" w:hAnsi="Tahoma"/>
      <w:sz w:val="26"/>
      <w:szCs w:val="20"/>
    </w:rPr>
  </w:style>
  <w:style w:type="character" w:customStyle="1" w:styleId="BodyTextIndent3Char">
    <w:name w:val="Body Text Indent 3 Char"/>
    <w:link w:val="BodyTextIndent3"/>
    <w:uiPriority w:val="99"/>
    <w:locked/>
    <w:rsid w:val="006D0CF4"/>
    <w:rPr>
      <w:rFonts w:ascii="Tahoma" w:eastAsia="MS Mincho" w:hAnsi="Tahoma" w:cs="Times New Roman"/>
      <w:sz w:val="26"/>
      <w:lang w:val="en-GB" w:eastAsia="en-US"/>
    </w:rPr>
  </w:style>
  <w:style w:type="paragraph" w:styleId="Title">
    <w:name w:val="Title"/>
    <w:basedOn w:val="Normal"/>
    <w:link w:val="TitleChar"/>
    <w:uiPriority w:val="10"/>
    <w:qFormat/>
    <w:rsid w:val="006D0CF4"/>
    <w:pPr>
      <w:jc w:val="center"/>
    </w:pPr>
    <w:rPr>
      <w:rFonts w:ascii="Tahoma" w:hAnsi="Tahoma"/>
      <w:sz w:val="30"/>
      <w:szCs w:val="20"/>
      <w:lang w:val="en-US"/>
    </w:rPr>
  </w:style>
  <w:style w:type="character" w:customStyle="1" w:styleId="TitleChar">
    <w:name w:val="Title Char"/>
    <w:link w:val="Title"/>
    <w:uiPriority w:val="10"/>
    <w:locked/>
    <w:rsid w:val="006D0CF4"/>
    <w:rPr>
      <w:rFonts w:ascii="Tahoma" w:eastAsia="MS Mincho" w:hAnsi="Tahoma" w:cs="Times New Roman"/>
      <w:sz w:val="30"/>
      <w:lang w:val="en-US" w:eastAsia="en-US"/>
    </w:rPr>
  </w:style>
  <w:style w:type="paragraph" w:styleId="Footer">
    <w:name w:val="footer"/>
    <w:basedOn w:val="Normal"/>
    <w:link w:val="FooterChar"/>
    <w:uiPriority w:val="99"/>
    <w:rsid w:val="006D0CF4"/>
    <w:pPr>
      <w:tabs>
        <w:tab w:val="center" w:pos="4320"/>
        <w:tab w:val="right" w:pos="8640"/>
      </w:tabs>
    </w:pPr>
    <w:rPr>
      <w:szCs w:val="20"/>
    </w:rPr>
  </w:style>
  <w:style w:type="character" w:customStyle="1" w:styleId="FooterChar">
    <w:name w:val="Footer Char"/>
    <w:link w:val="Footer"/>
    <w:uiPriority w:val="99"/>
    <w:locked/>
    <w:rsid w:val="006D0CF4"/>
    <w:rPr>
      <w:rFonts w:eastAsia="MS Mincho" w:cs="Times New Roman"/>
      <w:sz w:val="24"/>
      <w:lang w:val="en-GB" w:eastAsia="en-US"/>
    </w:rPr>
  </w:style>
  <w:style w:type="character" w:styleId="PageNumber">
    <w:name w:val="page number"/>
    <w:uiPriority w:val="99"/>
    <w:rsid w:val="006D0CF4"/>
    <w:rPr>
      <w:rFonts w:cs="Times New Roman"/>
    </w:rPr>
  </w:style>
  <w:style w:type="character" w:customStyle="1" w:styleId="insertedphoto">
    <w:name w:val="insertedphoto"/>
    <w:rsid w:val="006D0CF4"/>
  </w:style>
  <w:style w:type="paragraph" w:customStyle="1" w:styleId="ColorfulList-Accent11">
    <w:name w:val="Colorful List - Accent 11"/>
    <w:basedOn w:val="Normal"/>
    <w:link w:val="ColorfulList-Accent1Char1"/>
    <w:uiPriority w:val="34"/>
    <w:qFormat/>
    <w:rsid w:val="006D0CF4"/>
    <w:pPr>
      <w:spacing w:after="200" w:line="276" w:lineRule="auto"/>
      <w:ind w:left="720"/>
    </w:pPr>
    <w:rPr>
      <w:rFonts w:ascii="Calibri" w:eastAsia="Times New Roman" w:hAnsi="Calibri"/>
      <w:sz w:val="22"/>
      <w:szCs w:val="22"/>
    </w:rPr>
  </w:style>
  <w:style w:type="character" w:styleId="Emphasis">
    <w:name w:val="Emphasis"/>
    <w:uiPriority w:val="20"/>
    <w:qFormat/>
    <w:rsid w:val="006D0CF4"/>
    <w:rPr>
      <w:rFonts w:cs="Times New Roman"/>
      <w:i/>
    </w:rPr>
  </w:style>
  <w:style w:type="character" w:styleId="Strong">
    <w:name w:val="Strong"/>
    <w:uiPriority w:val="22"/>
    <w:qFormat/>
    <w:rsid w:val="006D0CF4"/>
    <w:rPr>
      <w:rFonts w:cs="Times New Roman"/>
      <w:b/>
    </w:rPr>
  </w:style>
  <w:style w:type="paragraph" w:customStyle="1" w:styleId="FirstParagraph">
    <w:name w:val="First Paragraph"/>
    <w:basedOn w:val="Normal"/>
    <w:next w:val="Normal"/>
    <w:rsid w:val="006D0CF4"/>
    <w:pPr>
      <w:shd w:val="clear" w:color="auto" w:fill="FFFFFF"/>
      <w:overflowPunct w:val="0"/>
      <w:autoSpaceDE w:val="0"/>
      <w:autoSpaceDN w:val="0"/>
      <w:adjustRightInd w:val="0"/>
      <w:spacing w:before="120" w:after="120" w:line="360" w:lineRule="auto"/>
      <w:jc w:val="both"/>
      <w:textAlignment w:val="baseline"/>
    </w:pPr>
    <w:rPr>
      <w:rFonts w:eastAsia="Times New Roman"/>
      <w:lang w:val="en-US"/>
    </w:rPr>
  </w:style>
  <w:style w:type="character" w:customStyle="1" w:styleId="FirstParagraphChar">
    <w:name w:val="First Paragraph Char"/>
    <w:locked/>
    <w:rsid w:val="006D0CF4"/>
    <w:rPr>
      <w:sz w:val="24"/>
      <w:shd w:val="clear" w:color="auto" w:fill="FFFFFF"/>
      <w:lang w:val="en-US" w:eastAsia="en-US"/>
    </w:rPr>
  </w:style>
  <w:style w:type="paragraph" w:styleId="BalloonText">
    <w:name w:val="Balloon Text"/>
    <w:basedOn w:val="Normal"/>
    <w:link w:val="BalloonTextChar"/>
    <w:uiPriority w:val="99"/>
    <w:semiHidden/>
    <w:rsid w:val="006D0CF4"/>
    <w:rPr>
      <w:rFonts w:ascii="Tahoma" w:hAnsi="Tahoma"/>
      <w:sz w:val="16"/>
      <w:szCs w:val="20"/>
    </w:rPr>
  </w:style>
  <w:style w:type="character" w:customStyle="1" w:styleId="BalloonTextChar">
    <w:name w:val="Balloon Text Char"/>
    <w:link w:val="BalloonText"/>
    <w:uiPriority w:val="99"/>
    <w:semiHidden/>
    <w:locked/>
    <w:rsid w:val="006D0CF4"/>
    <w:rPr>
      <w:rFonts w:ascii="Tahoma" w:eastAsia="MS Mincho" w:hAnsi="Tahoma" w:cs="Times New Roman"/>
      <w:sz w:val="16"/>
      <w:lang w:val="en-GB" w:eastAsia="en-US"/>
    </w:rPr>
  </w:style>
  <w:style w:type="paragraph" w:styleId="Header">
    <w:name w:val="header"/>
    <w:basedOn w:val="Normal"/>
    <w:link w:val="HeaderChar"/>
    <w:uiPriority w:val="99"/>
    <w:rsid w:val="00FC2010"/>
    <w:pPr>
      <w:tabs>
        <w:tab w:val="center" w:pos="4320"/>
        <w:tab w:val="right" w:pos="8640"/>
      </w:tabs>
    </w:pPr>
    <w:rPr>
      <w:rFonts w:eastAsia="Times New Roman"/>
      <w:sz w:val="20"/>
      <w:szCs w:val="20"/>
      <w:lang w:val="en-US"/>
    </w:rPr>
  </w:style>
  <w:style w:type="character" w:customStyle="1" w:styleId="HeaderChar">
    <w:name w:val="Header Char"/>
    <w:link w:val="Header"/>
    <w:uiPriority w:val="99"/>
    <w:locked/>
    <w:rsid w:val="00FC2010"/>
    <w:rPr>
      <w:rFonts w:cs="Times New Roman"/>
      <w:lang w:val="en-US" w:eastAsia="en-US"/>
    </w:rPr>
  </w:style>
  <w:style w:type="character" w:styleId="FootnoteReference">
    <w:name w:val="footnote reference"/>
    <w:uiPriority w:val="99"/>
    <w:rsid w:val="00376CD0"/>
    <w:rPr>
      <w:rFonts w:cs="Times New Roman"/>
      <w:vertAlign w:val="superscript"/>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rsid w:val="00376CD0"/>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link w:val="FootnoteText"/>
    <w:uiPriority w:val="99"/>
    <w:locked/>
    <w:rsid w:val="00376CD0"/>
    <w:rPr>
      <w:rFonts w:eastAsia="MS Mincho" w:cs="Times New Roman"/>
      <w:lang w:val="en-GB" w:eastAsia="en-US"/>
    </w:rPr>
  </w:style>
  <w:style w:type="character" w:customStyle="1" w:styleId="FootnoteTextChar1">
    <w:name w:val="Footnote Text Char1"/>
    <w:aliases w:val="Footnote Text Char1 Char Char1,Footnote Text Char Char1 Char Char1,Footnote Text Char1 Char Char Char Char1,Footnote Text Char Char1 Char Char Char Char1,Footnote Text Char Char2 Char Char1,Footnote Text Char1 Char1 Char1"/>
    <w:uiPriority w:val="99"/>
    <w:semiHidden/>
    <w:rsid w:val="000778A7"/>
    <w:rPr>
      <w:rFonts w:eastAsia="MS Mincho"/>
      <w:lang w:val="en-GB"/>
    </w:rPr>
  </w:style>
  <w:style w:type="character" w:customStyle="1" w:styleId="apple-converted-space">
    <w:name w:val="apple-converted-space"/>
    <w:rsid w:val="001C3EF2"/>
  </w:style>
  <w:style w:type="paragraph" w:customStyle="1" w:styleId="MediumGrid22">
    <w:name w:val="Medium Grid 22"/>
    <w:basedOn w:val="Normal"/>
    <w:link w:val="MediumGrid2Char"/>
    <w:uiPriority w:val="1"/>
    <w:qFormat/>
    <w:rsid w:val="00490D1F"/>
    <w:rPr>
      <w:rFonts w:ascii="Calibri" w:eastAsia="Times New Roman" w:hAnsi="Calibri"/>
      <w:szCs w:val="20"/>
      <w:lang w:val="en-US"/>
    </w:rPr>
  </w:style>
  <w:style w:type="character" w:customStyle="1" w:styleId="MediumGrid2Char">
    <w:name w:val="Medium Grid 2 Char"/>
    <w:link w:val="MediumGrid22"/>
    <w:uiPriority w:val="1"/>
    <w:locked/>
    <w:rsid w:val="00490D1F"/>
    <w:rPr>
      <w:rFonts w:ascii="Calibri" w:hAnsi="Calibri"/>
      <w:sz w:val="24"/>
      <w:lang w:val="en-US" w:eastAsia="en-US"/>
    </w:rPr>
  </w:style>
  <w:style w:type="paragraph" w:customStyle="1" w:styleId="Default">
    <w:name w:val="Default"/>
    <w:rsid w:val="00490D1F"/>
    <w:pPr>
      <w:autoSpaceDE w:val="0"/>
      <w:autoSpaceDN w:val="0"/>
      <w:adjustRightInd w:val="0"/>
    </w:pPr>
    <w:rPr>
      <w:rFonts w:ascii="Bookman Old Style" w:hAnsi="Bookman Old Style" w:cs="Bookman Old Style"/>
      <w:color w:val="000000"/>
      <w:sz w:val="24"/>
      <w:szCs w:val="24"/>
      <w:lang w:val="en-US" w:eastAsia="en-US"/>
    </w:rPr>
  </w:style>
  <w:style w:type="paragraph" w:styleId="BodyText">
    <w:name w:val="Body Text"/>
    <w:basedOn w:val="Normal"/>
    <w:link w:val="BodyTextChar"/>
    <w:uiPriority w:val="99"/>
    <w:unhideWhenUsed/>
    <w:rsid w:val="005026B8"/>
    <w:pPr>
      <w:spacing w:after="120"/>
    </w:pPr>
    <w:rPr>
      <w:rFonts w:eastAsia="Times New Roman"/>
      <w:lang w:val="en-US"/>
    </w:rPr>
  </w:style>
  <w:style w:type="character" w:customStyle="1" w:styleId="BodyTextChar">
    <w:name w:val="Body Text Char"/>
    <w:link w:val="BodyText"/>
    <w:uiPriority w:val="99"/>
    <w:locked/>
    <w:rsid w:val="005026B8"/>
    <w:rPr>
      <w:rFonts w:cs="Times New Roman"/>
      <w:sz w:val="24"/>
      <w:szCs w:val="24"/>
      <w:lang w:val="en-US" w:eastAsia="en-US"/>
    </w:rPr>
  </w:style>
  <w:style w:type="paragraph" w:customStyle="1" w:styleId="ColorfulList-Accent110">
    <w:name w:val="Colorful List - Accent 11"/>
    <w:basedOn w:val="Normal"/>
    <w:link w:val="ColorfulList-Accent1Char"/>
    <w:uiPriority w:val="34"/>
    <w:qFormat/>
    <w:rsid w:val="00DC71D1"/>
    <w:pPr>
      <w:spacing w:after="200" w:line="276" w:lineRule="auto"/>
      <w:ind w:left="720"/>
      <w:contextualSpacing/>
    </w:pPr>
    <w:rPr>
      <w:rFonts w:ascii="Calibri" w:eastAsia="Times New Roman" w:hAnsi="Calibri"/>
      <w:sz w:val="22"/>
      <w:szCs w:val="22"/>
      <w:lang w:val="id-ID" w:eastAsia="id-ID"/>
    </w:rPr>
  </w:style>
  <w:style w:type="character" w:customStyle="1" w:styleId="ColorfulList-Accent1Char">
    <w:name w:val="Colorful List - Accent 1 Char"/>
    <w:link w:val="ColorfulList-Accent110"/>
    <w:uiPriority w:val="34"/>
    <w:locked/>
    <w:rsid w:val="00DC71D1"/>
    <w:rPr>
      <w:rFonts w:ascii="Calibri" w:hAnsi="Calibri"/>
      <w:sz w:val="22"/>
      <w:szCs w:val="22"/>
      <w:lang w:val="id-ID" w:eastAsia="id-ID"/>
    </w:rPr>
  </w:style>
  <w:style w:type="character" w:customStyle="1" w:styleId="ColorfulList-Accent1Char1">
    <w:name w:val="Colorful List - Accent 1 Char1"/>
    <w:link w:val="ColorfulList-Accent11"/>
    <w:uiPriority w:val="34"/>
    <w:locked/>
    <w:rsid w:val="00D2505F"/>
    <w:rPr>
      <w:rFonts w:ascii="Calibri" w:hAnsi="Calibri"/>
      <w:sz w:val="22"/>
      <w:szCs w:val="22"/>
    </w:rPr>
  </w:style>
  <w:style w:type="paragraph" w:styleId="ListParagraph">
    <w:name w:val="List Paragraph"/>
    <w:aliases w:val="ANNEX,List Paragraph1,kepala,References,List Paragraph11,L,Recommendation,CV text,Table text,COOP,Primary Bullet List,F5 List Paragraph,Dot pt,List Paragraph111,Medium Grid 1 - Accent 21,Numbered Paragraph"/>
    <w:basedOn w:val="Normal"/>
    <w:link w:val="ListParagraphChar"/>
    <w:uiPriority w:val="34"/>
    <w:qFormat/>
    <w:rsid w:val="004221BF"/>
    <w:pPr>
      <w:spacing w:after="200" w:line="276" w:lineRule="auto"/>
      <w:ind w:left="720"/>
    </w:pPr>
    <w:rPr>
      <w:rFonts w:ascii="Calibri" w:eastAsia="Times New Roman" w:hAnsi="Calibri"/>
      <w:sz w:val="22"/>
      <w:szCs w:val="22"/>
    </w:rPr>
  </w:style>
  <w:style w:type="character" w:customStyle="1" w:styleId="ListParagraphChar">
    <w:name w:val="List Paragraph Char"/>
    <w:aliases w:val="ANNEX Char,List Paragraph1 Char,kepala Char,References Char,List Paragraph11 Char,L Char,Recommendation Char,CV text Char,Table text Char,COOP Char,Primary Bullet List Char,F5 List Paragraph Char,Dot pt Char,List Paragraph111 Char"/>
    <w:link w:val="ListParagraph"/>
    <w:uiPriority w:val="34"/>
    <w:qFormat/>
    <w:locked/>
    <w:rsid w:val="004221BF"/>
    <w:rPr>
      <w:rFonts w:ascii="Calibri" w:hAnsi="Calibri"/>
      <w:sz w:val="22"/>
      <w:szCs w:val="22"/>
    </w:rPr>
  </w:style>
  <w:style w:type="table" w:styleId="TableGrid">
    <w:name w:val="Table Grid"/>
    <w:basedOn w:val="TableNormal"/>
    <w:uiPriority w:val="39"/>
    <w:rsid w:val="008959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basedOn w:val="Normal"/>
    <w:uiPriority w:val="1"/>
    <w:qFormat/>
    <w:rsid w:val="0025565E"/>
    <w:rPr>
      <w:rFonts w:ascii="Calibri" w:eastAsia="Times New Roman" w:hAnsi="Calibri"/>
      <w:szCs w:val="20"/>
      <w:lang w:val="en-US"/>
    </w:rPr>
  </w:style>
  <w:style w:type="character" w:customStyle="1" w:styleId="Heading3Char">
    <w:name w:val="Heading 3 Char"/>
    <w:link w:val="Heading3"/>
    <w:semiHidden/>
    <w:rsid w:val="007000A2"/>
    <w:rPr>
      <w:rFonts w:ascii="Calibri Light" w:eastAsia="Times New Roman" w:hAnsi="Calibri Light" w:cs="Times New Roman"/>
      <w:b/>
      <w:bCs/>
      <w:sz w:val="26"/>
      <w:szCs w:val="26"/>
      <w:lang w:val="en-GB" w:eastAsia="en-US"/>
    </w:rPr>
  </w:style>
  <w:style w:type="character" w:styleId="Hyperlink">
    <w:name w:val="Hyperlink"/>
    <w:uiPriority w:val="99"/>
    <w:semiHidden/>
    <w:unhideWhenUsed/>
    <w:rsid w:val="007000A2"/>
    <w:rPr>
      <w:color w:val="0000FF"/>
      <w:u w:val="single"/>
    </w:rPr>
  </w:style>
  <w:style w:type="paragraph" w:styleId="NoSpacing">
    <w:name w:val="No Spacing"/>
    <w:uiPriority w:val="1"/>
    <w:qFormat/>
    <w:rsid w:val="00FB2163"/>
    <w:rPr>
      <w:rFonts w:ascii="Calibri" w:hAnsi="Calibri"/>
      <w:sz w:val="22"/>
      <w:szCs w:val="22"/>
      <w:lang w:val="en-US" w:eastAsia="en-US"/>
    </w:rPr>
  </w:style>
  <w:style w:type="character" w:customStyle="1" w:styleId="Heading4Char">
    <w:name w:val="Heading 4 Char"/>
    <w:basedOn w:val="DefaultParagraphFont"/>
    <w:link w:val="Heading4"/>
    <w:semiHidden/>
    <w:rsid w:val="0093716B"/>
    <w:rPr>
      <w:rFonts w:asciiTheme="majorHAnsi" w:eastAsiaTheme="majorEastAsia" w:hAnsiTheme="majorHAnsi" w:cstheme="majorBidi"/>
      <w:i/>
      <w:iCs/>
      <w:color w:val="2E74B5" w:themeColor="accent1" w:themeShade="BF"/>
      <w:sz w:val="24"/>
      <w:szCs w:val="24"/>
      <w:lang w:val="en-GB" w:eastAsia="en-US"/>
    </w:rPr>
  </w:style>
  <w:style w:type="paragraph" w:styleId="NormalWeb">
    <w:name w:val="Normal (Web)"/>
    <w:basedOn w:val="Normal"/>
    <w:uiPriority w:val="99"/>
    <w:unhideWhenUsed/>
    <w:rsid w:val="008930B6"/>
    <w:pPr>
      <w:spacing w:before="100" w:beforeAutospacing="1" w:after="100" w:afterAutospacing="1"/>
    </w:pPr>
    <w:rPr>
      <w:rFonts w:eastAsia="Times New Roman"/>
      <w:lang w:val="en-ID"/>
    </w:rPr>
  </w:style>
  <w:style w:type="table" w:customStyle="1" w:styleId="GridTable5Dark-Accent51">
    <w:name w:val="Grid Table 5 Dark - Accent 51"/>
    <w:basedOn w:val="TableNormal"/>
    <w:uiPriority w:val="50"/>
    <w:rsid w:val="00C0437E"/>
    <w:rPr>
      <w:lang w:val="en-ID"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a">
    <w:name w:val="a"/>
    <w:basedOn w:val="DefaultParagraphFont"/>
    <w:rsid w:val="00BC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2083">
      <w:bodyDiv w:val="1"/>
      <w:marLeft w:val="0"/>
      <w:marRight w:val="0"/>
      <w:marTop w:val="0"/>
      <w:marBottom w:val="0"/>
      <w:divBdr>
        <w:top w:val="none" w:sz="0" w:space="0" w:color="auto"/>
        <w:left w:val="none" w:sz="0" w:space="0" w:color="auto"/>
        <w:bottom w:val="none" w:sz="0" w:space="0" w:color="auto"/>
        <w:right w:val="none" w:sz="0" w:space="0" w:color="auto"/>
      </w:divBdr>
      <w:divsChild>
        <w:div w:id="792947106">
          <w:marLeft w:val="547"/>
          <w:marRight w:val="0"/>
          <w:marTop w:val="200"/>
          <w:marBottom w:val="0"/>
          <w:divBdr>
            <w:top w:val="none" w:sz="0" w:space="0" w:color="auto"/>
            <w:left w:val="none" w:sz="0" w:space="0" w:color="auto"/>
            <w:bottom w:val="none" w:sz="0" w:space="0" w:color="auto"/>
            <w:right w:val="none" w:sz="0" w:space="0" w:color="auto"/>
          </w:divBdr>
        </w:div>
        <w:div w:id="1425149037">
          <w:marLeft w:val="547"/>
          <w:marRight w:val="0"/>
          <w:marTop w:val="200"/>
          <w:marBottom w:val="0"/>
          <w:divBdr>
            <w:top w:val="none" w:sz="0" w:space="0" w:color="auto"/>
            <w:left w:val="none" w:sz="0" w:space="0" w:color="auto"/>
            <w:bottom w:val="none" w:sz="0" w:space="0" w:color="auto"/>
            <w:right w:val="none" w:sz="0" w:space="0" w:color="auto"/>
          </w:divBdr>
        </w:div>
        <w:div w:id="1717966453">
          <w:marLeft w:val="547"/>
          <w:marRight w:val="0"/>
          <w:marTop w:val="200"/>
          <w:marBottom w:val="0"/>
          <w:divBdr>
            <w:top w:val="none" w:sz="0" w:space="0" w:color="auto"/>
            <w:left w:val="none" w:sz="0" w:space="0" w:color="auto"/>
            <w:bottom w:val="none" w:sz="0" w:space="0" w:color="auto"/>
            <w:right w:val="none" w:sz="0" w:space="0" w:color="auto"/>
          </w:divBdr>
        </w:div>
        <w:div w:id="1810172029">
          <w:marLeft w:val="547"/>
          <w:marRight w:val="0"/>
          <w:marTop w:val="200"/>
          <w:marBottom w:val="0"/>
          <w:divBdr>
            <w:top w:val="none" w:sz="0" w:space="0" w:color="auto"/>
            <w:left w:val="none" w:sz="0" w:space="0" w:color="auto"/>
            <w:bottom w:val="none" w:sz="0" w:space="0" w:color="auto"/>
            <w:right w:val="none" w:sz="0" w:space="0" w:color="auto"/>
          </w:divBdr>
        </w:div>
      </w:divsChild>
    </w:div>
    <w:div w:id="99644608">
      <w:bodyDiv w:val="1"/>
      <w:marLeft w:val="0"/>
      <w:marRight w:val="0"/>
      <w:marTop w:val="0"/>
      <w:marBottom w:val="0"/>
      <w:divBdr>
        <w:top w:val="none" w:sz="0" w:space="0" w:color="auto"/>
        <w:left w:val="none" w:sz="0" w:space="0" w:color="auto"/>
        <w:bottom w:val="none" w:sz="0" w:space="0" w:color="auto"/>
        <w:right w:val="none" w:sz="0" w:space="0" w:color="auto"/>
      </w:divBdr>
      <w:divsChild>
        <w:div w:id="346179986">
          <w:marLeft w:val="547"/>
          <w:marRight w:val="0"/>
          <w:marTop w:val="200"/>
          <w:marBottom w:val="0"/>
          <w:divBdr>
            <w:top w:val="none" w:sz="0" w:space="0" w:color="auto"/>
            <w:left w:val="none" w:sz="0" w:space="0" w:color="auto"/>
            <w:bottom w:val="none" w:sz="0" w:space="0" w:color="auto"/>
            <w:right w:val="none" w:sz="0" w:space="0" w:color="auto"/>
          </w:divBdr>
        </w:div>
        <w:div w:id="724335400">
          <w:marLeft w:val="547"/>
          <w:marRight w:val="0"/>
          <w:marTop w:val="200"/>
          <w:marBottom w:val="0"/>
          <w:divBdr>
            <w:top w:val="none" w:sz="0" w:space="0" w:color="auto"/>
            <w:left w:val="none" w:sz="0" w:space="0" w:color="auto"/>
            <w:bottom w:val="none" w:sz="0" w:space="0" w:color="auto"/>
            <w:right w:val="none" w:sz="0" w:space="0" w:color="auto"/>
          </w:divBdr>
        </w:div>
        <w:div w:id="1566376682">
          <w:marLeft w:val="547"/>
          <w:marRight w:val="0"/>
          <w:marTop w:val="200"/>
          <w:marBottom w:val="0"/>
          <w:divBdr>
            <w:top w:val="none" w:sz="0" w:space="0" w:color="auto"/>
            <w:left w:val="none" w:sz="0" w:space="0" w:color="auto"/>
            <w:bottom w:val="none" w:sz="0" w:space="0" w:color="auto"/>
            <w:right w:val="none" w:sz="0" w:space="0" w:color="auto"/>
          </w:divBdr>
        </w:div>
        <w:div w:id="2131901471">
          <w:marLeft w:val="547"/>
          <w:marRight w:val="0"/>
          <w:marTop w:val="200"/>
          <w:marBottom w:val="0"/>
          <w:divBdr>
            <w:top w:val="none" w:sz="0" w:space="0" w:color="auto"/>
            <w:left w:val="none" w:sz="0" w:space="0" w:color="auto"/>
            <w:bottom w:val="none" w:sz="0" w:space="0" w:color="auto"/>
            <w:right w:val="none" w:sz="0" w:space="0" w:color="auto"/>
          </w:divBdr>
        </w:div>
      </w:divsChild>
    </w:div>
    <w:div w:id="142897837">
      <w:marLeft w:val="0"/>
      <w:marRight w:val="0"/>
      <w:marTop w:val="0"/>
      <w:marBottom w:val="0"/>
      <w:divBdr>
        <w:top w:val="none" w:sz="0" w:space="0" w:color="auto"/>
        <w:left w:val="none" w:sz="0" w:space="0" w:color="auto"/>
        <w:bottom w:val="none" w:sz="0" w:space="0" w:color="auto"/>
        <w:right w:val="none" w:sz="0" w:space="0" w:color="auto"/>
      </w:divBdr>
    </w:div>
    <w:div w:id="499083597">
      <w:bodyDiv w:val="1"/>
      <w:marLeft w:val="0"/>
      <w:marRight w:val="0"/>
      <w:marTop w:val="0"/>
      <w:marBottom w:val="0"/>
      <w:divBdr>
        <w:top w:val="none" w:sz="0" w:space="0" w:color="auto"/>
        <w:left w:val="none" w:sz="0" w:space="0" w:color="auto"/>
        <w:bottom w:val="none" w:sz="0" w:space="0" w:color="auto"/>
        <w:right w:val="none" w:sz="0" w:space="0" w:color="auto"/>
      </w:divBdr>
      <w:divsChild>
        <w:div w:id="1014654177">
          <w:marLeft w:val="547"/>
          <w:marRight w:val="0"/>
          <w:marTop w:val="200"/>
          <w:marBottom w:val="0"/>
          <w:divBdr>
            <w:top w:val="none" w:sz="0" w:space="0" w:color="auto"/>
            <w:left w:val="none" w:sz="0" w:space="0" w:color="auto"/>
            <w:bottom w:val="none" w:sz="0" w:space="0" w:color="auto"/>
            <w:right w:val="none" w:sz="0" w:space="0" w:color="auto"/>
          </w:divBdr>
        </w:div>
        <w:div w:id="1049107088">
          <w:marLeft w:val="1166"/>
          <w:marRight w:val="0"/>
          <w:marTop w:val="200"/>
          <w:marBottom w:val="0"/>
          <w:divBdr>
            <w:top w:val="none" w:sz="0" w:space="0" w:color="auto"/>
            <w:left w:val="none" w:sz="0" w:space="0" w:color="auto"/>
            <w:bottom w:val="none" w:sz="0" w:space="0" w:color="auto"/>
            <w:right w:val="none" w:sz="0" w:space="0" w:color="auto"/>
          </w:divBdr>
        </w:div>
        <w:div w:id="1171411586">
          <w:marLeft w:val="547"/>
          <w:marRight w:val="0"/>
          <w:marTop w:val="200"/>
          <w:marBottom w:val="0"/>
          <w:divBdr>
            <w:top w:val="none" w:sz="0" w:space="0" w:color="auto"/>
            <w:left w:val="none" w:sz="0" w:space="0" w:color="auto"/>
            <w:bottom w:val="none" w:sz="0" w:space="0" w:color="auto"/>
            <w:right w:val="none" w:sz="0" w:space="0" w:color="auto"/>
          </w:divBdr>
        </w:div>
        <w:div w:id="1458330581">
          <w:marLeft w:val="1166"/>
          <w:marRight w:val="0"/>
          <w:marTop w:val="200"/>
          <w:marBottom w:val="0"/>
          <w:divBdr>
            <w:top w:val="none" w:sz="0" w:space="0" w:color="auto"/>
            <w:left w:val="none" w:sz="0" w:space="0" w:color="auto"/>
            <w:bottom w:val="none" w:sz="0" w:space="0" w:color="auto"/>
            <w:right w:val="none" w:sz="0" w:space="0" w:color="auto"/>
          </w:divBdr>
        </w:div>
        <w:div w:id="1819035036">
          <w:marLeft w:val="547"/>
          <w:marRight w:val="0"/>
          <w:marTop w:val="200"/>
          <w:marBottom w:val="0"/>
          <w:divBdr>
            <w:top w:val="none" w:sz="0" w:space="0" w:color="auto"/>
            <w:left w:val="none" w:sz="0" w:space="0" w:color="auto"/>
            <w:bottom w:val="none" w:sz="0" w:space="0" w:color="auto"/>
            <w:right w:val="none" w:sz="0" w:space="0" w:color="auto"/>
          </w:divBdr>
        </w:div>
      </w:divsChild>
    </w:div>
    <w:div w:id="541136911">
      <w:bodyDiv w:val="1"/>
      <w:marLeft w:val="0"/>
      <w:marRight w:val="0"/>
      <w:marTop w:val="0"/>
      <w:marBottom w:val="0"/>
      <w:divBdr>
        <w:top w:val="none" w:sz="0" w:space="0" w:color="auto"/>
        <w:left w:val="none" w:sz="0" w:space="0" w:color="auto"/>
        <w:bottom w:val="none" w:sz="0" w:space="0" w:color="auto"/>
        <w:right w:val="none" w:sz="0" w:space="0" w:color="auto"/>
      </w:divBdr>
    </w:div>
    <w:div w:id="735015455">
      <w:bodyDiv w:val="1"/>
      <w:marLeft w:val="0"/>
      <w:marRight w:val="0"/>
      <w:marTop w:val="0"/>
      <w:marBottom w:val="0"/>
      <w:divBdr>
        <w:top w:val="none" w:sz="0" w:space="0" w:color="auto"/>
        <w:left w:val="none" w:sz="0" w:space="0" w:color="auto"/>
        <w:bottom w:val="none" w:sz="0" w:space="0" w:color="auto"/>
        <w:right w:val="none" w:sz="0" w:space="0" w:color="auto"/>
      </w:divBdr>
      <w:divsChild>
        <w:div w:id="12146989">
          <w:marLeft w:val="446"/>
          <w:marRight w:val="0"/>
          <w:marTop w:val="0"/>
          <w:marBottom w:val="0"/>
          <w:divBdr>
            <w:top w:val="none" w:sz="0" w:space="0" w:color="auto"/>
            <w:left w:val="none" w:sz="0" w:space="0" w:color="auto"/>
            <w:bottom w:val="none" w:sz="0" w:space="0" w:color="auto"/>
            <w:right w:val="none" w:sz="0" w:space="0" w:color="auto"/>
          </w:divBdr>
        </w:div>
        <w:div w:id="65615128">
          <w:marLeft w:val="446"/>
          <w:marRight w:val="0"/>
          <w:marTop w:val="0"/>
          <w:marBottom w:val="0"/>
          <w:divBdr>
            <w:top w:val="none" w:sz="0" w:space="0" w:color="auto"/>
            <w:left w:val="none" w:sz="0" w:space="0" w:color="auto"/>
            <w:bottom w:val="none" w:sz="0" w:space="0" w:color="auto"/>
            <w:right w:val="none" w:sz="0" w:space="0" w:color="auto"/>
          </w:divBdr>
        </w:div>
        <w:div w:id="428354957">
          <w:marLeft w:val="446"/>
          <w:marRight w:val="0"/>
          <w:marTop w:val="0"/>
          <w:marBottom w:val="0"/>
          <w:divBdr>
            <w:top w:val="none" w:sz="0" w:space="0" w:color="auto"/>
            <w:left w:val="none" w:sz="0" w:space="0" w:color="auto"/>
            <w:bottom w:val="none" w:sz="0" w:space="0" w:color="auto"/>
            <w:right w:val="none" w:sz="0" w:space="0" w:color="auto"/>
          </w:divBdr>
        </w:div>
        <w:div w:id="800540012">
          <w:marLeft w:val="446"/>
          <w:marRight w:val="0"/>
          <w:marTop w:val="0"/>
          <w:marBottom w:val="0"/>
          <w:divBdr>
            <w:top w:val="none" w:sz="0" w:space="0" w:color="auto"/>
            <w:left w:val="none" w:sz="0" w:space="0" w:color="auto"/>
            <w:bottom w:val="none" w:sz="0" w:space="0" w:color="auto"/>
            <w:right w:val="none" w:sz="0" w:space="0" w:color="auto"/>
          </w:divBdr>
        </w:div>
        <w:div w:id="1188712394">
          <w:marLeft w:val="446"/>
          <w:marRight w:val="0"/>
          <w:marTop w:val="0"/>
          <w:marBottom w:val="0"/>
          <w:divBdr>
            <w:top w:val="none" w:sz="0" w:space="0" w:color="auto"/>
            <w:left w:val="none" w:sz="0" w:space="0" w:color="auto"/>
            <w:bottom w:val="none" w:sz="0" w:space="0" w:color="auto"/>
            <w:right w:val="none" w:sz="0" w:space="0" w:color="auto"/>
          </w:divBdr>
        </w:div>
        <w:div w:id="1395590329">
          <w:marLeft w:val="446"/>
          <w:marRight w:val="0"/>
          <w:marTop w:val="0"/>
          <w:marBottom w:val="0"/>
          <w:divBdr>
            <w:top w:val="none" w:sz="0" w:space="0" w:color="auto"/>
            <w:left w:val="none" w:sz="0" w:space="0" w:color="auto"/>
            <w:bottom w:val="none" w:sz="0" w:space="0" w:color="auto"/>
            <w:right w:val="none" w:sz="0" w:space="0" w:color="auto"/>
          </w:divBdr>
        </w:div>
        <w:div w:id="1966035574">
          <w:marLeft w:val="446"/>
          <w:marRight w:val="0"/>
          <w:marTop w:val="0"/>
          <w:marBottom w:val="0"/>
          <w:divBdr>
            <w:top w:val="none" w:sz="0" w:space="0" w:color="auto"/>
            <w:left w:val="none" w:sz="0" w:space="0" w:color="auto"/>
            <w:bottom w:val="none" w:sz="0" w:space="0" w:color="auto"/>
            <w:right w:val="none" w:sz="0" w:space="0" w:color="auto"/>
          </w:divBdr>
        </w:div>
      </w:divsChild>
    </w:div>
    <w:div w:id="745807724">
      <w:bodyDiv w:val="1"/>
      <w:marLeft w:val="0"/>
      <w:marRight w:val="0"/>
      <w:marTop w:val="0"/>
      <w:marBottom w:val="0"/>
      <w:divBdr>
        <w:top w:val="none" w:sz="0" w:space="0" w:color="auto"/>
        <w:left w:val="none" w:sz="0" w:space="0" w:color="auto"/>
        <w:bottom w:val="none" w:sz="0" w:space="0" w:color="auto"/>
        <w:right w:val="none" w:sz="0" w:space="0" w:color="auto"/>
      </w:divBdr>
      <w:divsChild>
        <w:div w:id="642584006">
          <w:marLeft w:val="720"/>
          <w:marRight w:val="0"/>
          <w:marTop w:val="200"/>
          <w:marBottom w:val="0"/>
          <w:divBdr>
            <w:top w:val="none" w:sz="0" w:space="0" w:color="auto"/>
            <w:left w:val="none" w:sz="0" w:space="0" w:color="auto"/>
            <w:bottom w:val="none" w:sz="0" w:space="0" w:color="auto"/>
            <w:right w:val="none" w:sz="0" w:space="0" w:color="auto"/>
          </w:divBdr>
        </w:div>
        <w:div w:id="1394694838">
          <w:marLeft w:val="720"/>
          <w:marRight w:val="0"/>
          <w:marTop w:val="200"/>
          <w:marBottom w:val="0"/>
          <w:divBdr>
            <w:top w:val="none" w:sz="0" w:space="0" w:color="auto"/>
            <w:left w:val="none" w:sz="0" w:space="0" w:color="auto"/>
            <w:bottom w:val="none" w:sz="0" w:space="0" w:color="auto"/>
            <w:right w:val="none" w:sz="0" w:space="0" w:color="auto"/>
          </w:divBdr>
        </w:div>
        <w:div w:id="1583101255">
          <w:marLeft w:val="720"/>
          <w:marRight w:val="0"/>
          <w:marTop w:val="200"/>
          <w:marBottom w:val="0"/>
          <w:divBdr>
            <w:top w:val="none" w:sz="0" w:space="0" w:color="auto"/>
            <w:left w:val="none" w:sz="0" w:space="0" w:color="auto"/>
            <w:bottom w:val="none" w:sz="0" w:space="0" w:color="auto"/>
            <w:right w:val="none" w:sz="0" w:space="0" w:color="auto"/>
          </w:divBdr>
        </w:div>
        <w:div w:id="1588998196">
          <w:marLeft w:val="720"/>
          <w:marRight w:val="0"/>
          <w:marTop w:val="200"/>
          <w:marBottom w:val="0"/>
          <w:divBdr>
            <w:top w:val="none" w:sz="0" w:space="0" w:color="auto"/>
            <w:left w:val="none" w:sz="0" w:space="0" w:color="auto"/>
            <w:bottom w:val="none" w:sz="0" w:space="0" w:color="auto"/>
            <w:right w:val="none" w:sz="0" w:space="0" w:color="auto"/>
          </w:divBdr>
        </w:div>
        <w:div w:id="1674525563">
          <w:marLeft w:val="720"/>
          <w:marRight w:val="0"/>
          <w:marTop w:val="200"/>
          <w:marBottom w:val="0"/>
          <w:divBdr>
            <w:top w:val="none" w:sz="0" w:space="0" w:color="auto"/>
            <w:left w:val="none" w:sz="0" w:space="0" w:color="auto"/>
            <w:bottom w:val="none" w:sz="0" w:space="0" w:color="auto"/>
            <w:right w:val="none" w:sz="0" w:space="0" w:color="auto"/>
          </w:divBdr>
        </w:div>
        <w:div w:id="1817257530">
          <w:marLeft w:val="720"/>
          <w:marRight w:val="0"/>
          <w:marTop w:val="200"/>
          <w:marBottom w:val="0"/>
          <w:divBdr>
            <w:top w:val="none" w:sz="0" w:space="0" w:color="auto"/>
            <w:left w:val="none" w:sz="0" w:space="0" w:color="auto"/>
            <w:bottom w:val="none" w:sz="0" w:space="0" w:color="auto"/>
            <w:right w:val="none" w:sz="0" w:space="0" w:color="auto"/>
          </w:divBdr>
        </w:div>
        <w:div w:id="1883594477">
          <w:marLeft w:val="720"/>
          <w:marRight w:val="0"/>
          <w:marTop w:val="200"/>
          <w:marBottom w:val="0"/>
          <w:divBdr>
            <w:top w:val="none" w:sz="0" w:space="0" w:color="auto"/>
            <w:left w:val="none" w:sz="0" w:space="0" w:color="auto"/>
            <w:bottom w:val="none" w:sz="0" w:space="0" w:color="auto"/>
            <w:right w:val="none" w:sz="0" w:space="0" w:color="auto"/>
          </w:divBdr>
        </w:div>
      </w:divsChild>
    </w:div>
    <w:div w:id="762067754">
      <w:bodyDiv w:val="1"/>
      <w:marLeft w:val="0"/>
      <w:marRight w:val="0"/>
      <w:marTop w:val="0"/>
      <w:marBottom w:val="0"/>
      <w:divBdr>
        <w:top w:val="none" w:sz="0" w:space="0" w:color="auto"/>
        <w:left w:val="none" w:sz="0" w:space="0" w:color="auto"/>
        <w:bottom w:val="none" w:sz="0" w:space="0" w:color="auto"/>
        <w:right w:val="none" w:sz="0" w:space="0" w:color="auto"/>
      </w:divBdr>
      <w:divsChild>
        <w:div w:id="291791489">
          <w:marLeft w:val="446"/>
          <w:marRight w:val="0"/>
          <w:marTop w:val="0"/>
          <w:marBottom w:val="0"/>
          <w:divBdr>
            <w:top w:val="none" w:sz="0" w:space="0" w:color="auto"/>
            <w:left w:val="none" w:sz="0" w:space="0" w:color="auto"/>
            <w:bottom w:val="none" w:sz="0" w:space="0" w:color="auto"/>
            <w:right w:val="none" w:sz="0" w:space="0" w:color="auto"/>
          </w:divBdr>
        </w:div>
        <w:div w:id="391268566">
          <w:marLeft w:val="446"/>
          <w:marRight w:val="0"/>
          <w:marTop w:val="0"/>
          <w:marBottom w:val="0"/>
          <w:divBdr>
            <w:top w:val="none" w:sz="0" w:space="0" w:color="auto"/>
            <w:left w:val="none" w:sz="0" w:space="0" w:color="auto"/>
            <w:bottom w:val="none" w:sz="0" w:space="0" w:color="auto"/>
            <w:right w:val="none" w:sz="0" w:space="0" w:color="auto"/>
          </w:divBdr>
        </w:div>
        <w:div w:id="511071398">
          <w:marLeft w:val="446"/>
          <w:marRight w:val="0"/>
          <w:marTop w:val="0"/>
          <w:marBottom w:val="0"/>
          <w:divBdr>
            <w:top w:val="none" w:sz="0" w:space="0" w:color="auto"/>
            <w:left w:val="none" w:sz="0" w:space="0" w:color="auto"/>
            <w:bottom w:val="none" w:sz="0" w:space="0" w:color="auto"/>
            <w:right w:val="none" w:sz="0" w:space="0" w:color="auto"/>
          </w:divBdr>
        </w:div>
        <w:div w:id="549536509">
          <w:marLeft w:val="446"/>
          <w:marRight w:val="0"/>
          <w:marTop w:val="0"/>
          <w:marBottom w:val="0"/>
          <w:divBdr>
            <w:top w:val="none" w:sz="0" w:space="0" w:color="auto"/>
            <w:left w:val="none" w:sz="0" w:space="0" w:color="auto"/>
            <w:bottom w:val="none" w:sz="0" w:space="0" w:color="auto"/>
            <w:right w:val="none" w:sz="0" w:space="0" w:color="auto"/>
          </w:divBdr>
        </w:div>
        <w:div w:id="596256233">
          <w:marLeft w:val="446"/>
          <w:marRight w:val="0"/>
          <w:marTop w:val="0"/>
          <w:marBottom w:val="0"/>
          <w:divBdr>
            <w:top w:val="none" w:sz="0" w:space="0" w:color="auto"/>
            <w:left w:val="none" w:sz="0" w:space="0" w:color="auto"/>
            <w:bottom w:val="none" w:sz="0" w:space="0" w:color="auto"/>
            <w:right w:val="none" w:sz="0" w:space="0" w:color="auto"/>
          </w:divBdr>
        </w:div>
        <w:div w:id="622149692">
          <w:marLeft w:val="446"/>
          <w:marRight w:val="0"/>
          <w:marTop w:val="0"/>
          <w:marBottom w:val="0"/>
          <w:divBdr>
            <w:top w:val="none" w:sz="0" w:space="0" w:color="auto"/>
            <w:left w:val="none" w:sz="0" w:space="0" w:color="auto"/>
            <w:bottom w:val="none" w:sz="0" w:space="0" w:color="auto"/>
            <w:right w:val="none" w:sz="0" w:space="0" w:color="auto"/>
          </w:divBdr>
        </w:div>
        <w:div w:id="655106453">
          <w:marLeft w:val="446"/>
          <w:marRight w:val="0"/>
          <w:marTop w:val="0"/>
          <w:marBottom w:val="0"/>
          <w:divBdr>
            <w:top w:val="none" w:sz="0" w:space="0" w:color="auto"/>
            <w:left w:val="none" w:sz="0" w:space="0" w:color="auto"/>
            <w:bottom w:val="none" w:sz="0" w:space="0" w:color="auto"/>
            <w:right w:val="none" w:sz="0" w:space="0" w:color="auto"/>
          </w:divBdr>
        </w:div>
        <w:div w:id="828591607">
          <w:marLeft w:val="446"/>
          <w:marRight w:val="0"/>
          <w:marTop w:val="0"/>
          <w:marBottom w:val="0"/>
          <w:divBdr>
            <w:top w:val="none" w:sz="0" w:space="0" w:color="auto"/>
            <w:left w:val="none" w:sz="0" w:space="0" w:color="auto"/>
            <w:bottom w:val="none" w:sz="0" w:space="0" w:color="auto"/>
            <w:right w:val="none" w:sz="0" w:space="0" w:color="auto"/>
          </w:divBdr>
        </w:div>
        <w:div w:id="855727562">
          <w:marLeft w:val="446"/>
          <w:marRight w:val="0"/>
          <w:marTop w:val="0"/>
          <w:marBottom w:val="0"/>
          <w:divBdr>
            <w:top w:val="none" w:sz="0" w:space="0" w:color="auto"/>
            <w:left w:val="none" w:sz="0" w:space="0" w:color="auto"/>
            <w:bottom w:val="none" w:sz="0" w:space="0" w:color="auto"/>
            <w:right w:val="none" w:sz="0" w:space="0" w:color="auto"/>
          </w:divBdr>
        </w:div>
        <w:div w:id="1216701340">
          <w:marLeft w:val="446"/>
          <w:marRight w:val="0"/>
          <w:marTop w:val="0"/>
          <w:marBottom w:val="0"/>
          <w:divBdr>
            <w:top w:val="none" w:sz="0" w:space="0" w:color="auto"/>
            <w:left w:val="none" w:sz="0" w:space="0" w:color="auto"/>
            <w:bottom w:val="none" w:sz="0" w:space="0" w:color="auto"/>
            <w:right w:val="none" w:sz="0" w:space="0" w:color="auto"/>
          </w:divBdr>
        </w:div>
        <w:div w:id="1586067658">
          <w:marLeft w:val="446"/>
          <w:marRight w:val="0"/>
          <w:marTop w:val="0"/>
          <w:marBottom w:val="0"/>
          <w:divBdr>
            <w:top w:val="none" w:sz="0" w:space="0" w:color="auto"/>
            <w:left w:val="none" w:sz="0" w:space="0" w:color="auto"/>
            <w:bottom w:val="none" w:sz="0" w:space="0" w:color="auto"/>
            <w:right w:val="none" w:sz="0" w:space="0" w:color="auto"/>
          </w:divBdr>
        </w:div>
        <w:div w:id="1631787982">
          <w:marLeft w:val="446"/>
          <w:marRight w:val="0"/>
          <w:marTop w:val="0"/>
          <w:marBottom w:val="0"/>
          <w:divBdr>
            <w:top w:val="none" w:sz="0" w:space="0" w:color="auto"/>
            <w:left w:val="none" w:sz="0" w:space="0" w:color="auto"/>
            <w:bottom w:val="none" w:sz="0" w:space="0" w:color="auto"/>
            <w:right w:val="none" w:sz="0" w:space="0" w:color="auto"/>
          </w:divBdr>
        </w:div>
        <w:div w:id="1845702012">
          <w:marLeft w:val="446"/>
          <w:marRight w:val="0"/>
          <w:marTop w:val="0"/>
          <w:marBottom w:val="0"/>
          <w:divBdr>
            <w:top w:val="none" w:sz="0" w:space="0" w:color="auto"/>
            <w:left w:val="none" w:sz="0" w:space="0" w:color="auto"/>
            <w:bottom w:val="none" w:sz="0" w:space="0" w:color="auto"/>
            <w:right w:val="none" w:sz="0" w:space="0" w:color="auto"/>
          </w:divBdr>
        </w:div>
        <w:div w:id="1884976119">
          <w:marLeft w:val="446"/>
          <w:marRight w:val="0"/>
          <w:marTop w:val="0"/>
          <w:marBottom w:val="0"/>
          <w:divBdr>
            <w:top w:val="none" w:sz="0" w:space="0" w:color="auto"/>
            <w:left w:val="none" w:sz="0" w:space="0" w:color="auto"/>
            <w:bottom w:val="none" w:sz="0" w:space="0" w:color="auto"/>
            <w:right w:val="none" w:sz="0" w:space="0" w:color="auto"/>
          </w:divBdr>
        </w:div>
        <w:div w:id="1967420844">
          <w:marLeft w:val="446"/>
          <w:marRight w:val="0"/>
          <w:marTop w:val="0"/>
          <w:marBottom w:val="0"/>
          <w:divBdr>
            <w:top w:val="none" w:sz="0" w:space="0" w:color="auto"/>
            <w:left w:val="none" w:sz="0" w:space="0" w:color="auto"/>
            <w:bottom w:val="none" w:sz="0" w:space="0" w:color="auto"/>
            <w:right w:val="none" w:sz="0" w:space="0" w:color="auto"/>
          </w:divBdr>
        </w:div>
      </w:divsChild>
    </w:div>
    <w:div w:id="795222241">
      <w:bodyDiv w:val="1"/>
      <w:marLeft w:val="0"/>
      <w:marRight w:val="0"/>
      <w:marTop w:val="0"/>
      <w:marBottom w:val="0"/>
      <w:divBdr>
        <w:top w:val="none" w:sz="0" w:space="0" w:color="auto"/>
        <w:left w:val="none" w:sz="0" w:space="0" w:color="auto"/>
        <w:bottom w:val="none" w:sz="0" w:space="0" w:color="auto"/>
        <w:right w:val="none" w:sz="0" w:space="0" w:color="auto"/>
      </w:divBdr>
      <w:divsChild>
        <w:div w:id="83839678">
          <w:marLeft w:val="720"/>
          <w:marRight w:val="0"/>
          <w:marTop w:val="200"/>
          <w:marBottom w:val="0"/>
          <w:divBdr>
            <w:top w:val="none" w:sz="0" w:space="0" w:color="auto"/>
            <w:left w:val="none" w:sz="0" w:space="0" w:color="auto"/>
            <w:bottom w:val="none" w:sz="0" w:space="0" w:color="auto"/>
            <w:right w:val="none" w:sz="0" w:space="0" w:color="auto"/>
          </w:divBdr>
        </w:div>
        <w:div w:id="302085029">
          <w:marLeft w:val="720"/>
          <w:marRight w:val="0"/>
          <w:marTop w:val="200"/>
          <w:marBottom w:val="0"/>
          <w:divBdr>
            <w:top w:val="none" w:sz="0" w:space="0" w:color="auto"/>
            <w:left w:val="none" w:sz="0" w:space="0" w:color="auto"/>
            <w:bottom w:val="none" w:sz="0" w:space="0" w:color="auto"/>
            <w:right w:val="none" w:sz="0" w:space="0" w:color="auto"/>
          </w:divBdr>
        </w:div>
        <w:div w:id="444235063">
          <w:marLeft w:val="720"/>
          <w:marRight w:val="0"/>
          <w:marTop w:val="200"/>
          <w:marBottom w:val="0"/>
          <w:divBdr>
            <w:top w:val="none" w:sz="0" w:space="0" w:color="auto"/>
            <w:left w:val="none" w:sz="0" w:space="0" w:color="auto"/>
            <w:bottom w:val="none" w:sz="0" w:space="0" w:color="auto"/>
            <w:right w:val="none" w:sz="0" w:space="0" w:color="auto"/>
          </w:divBdr>
        </w:div>
        <w:div w:id="526144779">
          <w:marLeft w:val="720"/>
          <w:marRight w:val="0"/>
          <w:marTop w:val="200"/>
          <w:marBottom w:val="0"/>
          <w:divBdr>
            <w:top w:val="none" w:sz="0" w:space="0" w:color="auto"/>
            <w:left w:val="none" w:sz="0" w:space="0" w:color="auto"/>
            <w:bottom w:val="none" w:sz="0" w:space="0" w:color="auto"/>
            <w:right w:val="none" w:sz="0" w:space="0" w:color="auto"/>
          </w:divBdr>
        </w:div>
        <w:div w:id="650253940">
          <w:marLeft w:val="720"/>
          <w:marRight w:val="0"/>
          <w:marTop w:val="200"/>
          <w:marBottom w:val="0"/>
          <w:divBdr>
            <w:top w:val="none" w:sz="0" w:space="0" w:color="auto"/>
            <w:left w:val="none" w:sz="0" w:space="0" w:color="auto"/>
            <w:bottom w:val="none" w:sz="0" w:space="0" w:color="auto"/>
            <w:right w:val="none" w:sz="0" w:space="0" w:color="auto"/>
          </w:divBdr>
        </w:div>
        <w:div w:id="1345519741">
          <w:marLeft w:val="720"/>
          <w:marRight w:val="0"/>
          <w:marTop w:val="200"/>
          <w:marBottom w:val="0"/>
          <w:divBdr>
            <w:top w:val="none" w:sz="0" w:space="0" w:color="auto"/>
            <w:left w:val="none" w:sz="0" w:space="0" w:color="auto"/>
            <w:bottom w:val="none" w:sz="0" w:space="0" w:color="auto"/>
            <w:right w:val="none" w:sz="0" w:space="0" w:color="auto"/>
          </w:divBdr>
        </w:div>
        <w:div w:id="2043281628">
          <w:marLeft w:val="720"/>
          <w:marRight w:val="0"/>
          <w:marTop w:val="200"/>
          <w:marBottom w:val="0"/>
          <w:divBdr>
            <w:top w:val="none" w:sz="0" w:space="0" w:color="auto"/>
            <w:left w:val="none" w:sz="0" w:space="0" w:color="auto"/>
            <w:bottom w:val="none" w:sz="0" w:space="0" w:color="auto"/>
            <w:right w:val="none" w:sz="0" w:space="0" w:color="auto"/>
          </w:divBdr>
        </w:div>
      </w:divsChild>
    </w:div>
    <w:div w:id="896479203">
      <w:bodyDiv w:val="1"/>
      <w:marLeft w:val="0"/>
      <w:marRight w:val="0"/>
      <w:marTop w:val="0"/>
      <w:marBottom w:val="0"/>
      <w:divBdr>
        <w:top w:val="none" w:sz="0" w:space="0" w:color="auto"/>
        <w:left w:val="none" w:sz="0" w:space="0" w:color="auto"/>
        <w:bottom w:val="none" w:sz="0" w:space="0" w:color="auto"/>
        <w:right w:val="none" w:sz="0" w:space="0" w:color="auto"/>
      </w:divBdr>
      <w:divsChild>
        <w:div w:id="1404716642">
          <w:marLeft w:val="547"/>
          <w:marRight w:val="0"/>
          <w:marTop w:val="0"/>
          <w:marBottom w:val="0"/>
          <w:divBdr>
            <w:top w:val="none" w:sz="0" w:space="0" w:color="auto"/>
            <w:left w:val="none" w:sz="0" w:space="0" w:color="auto"/>
            <w:bottom w:val="none" w:sz="0" w:space="0" w:color="auto"/>
            <w:right w:val="none" w:sz="0" w:space="0" w:color="auto"/>
          </w:divBdr>
        </w:div>
      </w:divsChild>
    </w:div>
    <w:div w:id="906916246">
      <w:bodyDiv w:val="1"/>
      <w:marLeft w:val="0"/>
      <w:marRight w:val="0"/>
      <w:marTop w:val="0"/>
      <w:marBottom w:val="0"/>
      <w:divBdr>
        <w:top w:val="none" w:sz="0" w:space="0" w:color="auto"/>
        <w:left w:val="none" w:sz="0" w:space="0" w:color="auto"/>
        <w:bottom w:val="none" w:sz="0" w:space="0" w:color="auto"/>
        <w:right w:val="none" w:sz="0" w:space="0" w:color="auto"/>
      </w:divBdr>
    </w:div>
    <w:div w:id="973490635">
      <w:bodyDiv w:val="1"/>
      <w:marLeft w:val="0"/>
      <w:marRight w:val="0"/>
      <w:marTop w:val="0"/>
      <w:marBottom w:val="0"/>
      <w:divBdr>
        <w:top w:val="none" w:sz="0" w:space="0" w:color="auto"/>
        <w:left w:val="none" w:sz="0" w:space="0" w:color="auto"/>
        <w:bottom w:val="none" w:sz="0" w:space="0" w:color="auto"/>
        <w:right w:val="none" w:sz="0" w:space="0" w:color="auto"/>
      </w:divBdr>
      <w:divsChild>
        <w:div w:id="8797527">
          <w:marLeft w:val="1166"/>
          <w:marRight w:val="0"/>
          <w:marTop w:val="200"/>
          <w:marBottom w:val="0"/>
          <w:divBdr>
            <w:top w:val="none" w:sz="0" w:space="0" w:color="auto"/>
            <w:left w:val="none" w:sz="0" w:space="0" w:color="auto"/>
            <w:bottom w:val="none" w:sz="0" w:space="0" w:color="auto"/>
            <w:right w:val="none" w:sz="0" w:space="0" w:color="auto"/>
          </w:divBdr>
        </w:div>
        <w:div w:id="716665485">
          <w:marLeft w:val="1166"/>
          <w:marRight w:val="0"/>
          <w:marTop w:val="200"/>
          <w:marBottom w:val="0"/>
          <w:divBdr>
            <w:top w:val="none" w:sz="0" w:space="0" w:color="auto"/>
            <w:left w:val="none" w:sz="0" w:space="0" w:color="auto"/>
            <w:bottom w:val="none" w:sz="0" w:space="0" w:color="auto"/>
            <w:right w:val="none" w:sz="0" w:space="0" w:color="auto"/>
          </w:divBdr>
        </w:div>
      </w:divsChild>
    </w:div>
    <w:div w:id="1039355265">
      <w:bodyDiv w:val="1"/>
      <w:marLeft w:val="0"/>
      <w:marRight w:val="0"/>
      <w:marTop w:val="0"/>
      <w:marBottom w:val="0"/>
      <w:divBdr>
        <w:top w:val="none" w:sz="0" w:space="0" w:color="auto"/>
        <w:left w:val="none" w:sz="0" w:space="0" w:color="auto"/>
        <w:bottom w:val="none" w:sz="0" w:space="0" w:color="auto"/>
        <w:right w:val="none" w:sz="0" w:space="0" w:color="auto"/>
      </w:divBdr>
      <w:divsChild>
        <w:div w:id="466047824">
          <w:marLeft w:val="1166"/>
          <w:marRight w:val="0"/>
          <w:marTop w:val="200"/>
          <w:marBottom w:val="0"/>
          <w:divBdr>
            <w:top w:val="none" w:sz="0" w:space="0" w:color="auto"/>
            <w:left w:val="none" w:sz="0" w:space="0" w:color="auto"/>
            <w:bottom w:val="none" w:sz="0" w:space="0" w:color="auto"/>
            <w:right w:val="none" w:sz="0" w:space="0" w:color="auto"/>
          </w:divBdr>
        </w:div>
      </w:divsChild>
    </w:div>
    <w:div w:id="1098863626">
      <w:bodyDiv w:val="1"/>
      <w:marLeft w:val="0"/>
      <w:marRight w:val="0"/>
      <w:marTop w:val="0"/>
      <w:marBottom w:val="0"/>
      <w:divBdr>
        <w:top w:val="none" w:sz="0" w:space="0" w:color="auto"/>
        <w:left w:val="none" w:sz="0" w:space="0" w:color="auto"/>
        <w:bottom w:val="none" w:sz="0" w:space="0" w:color="auto"/>
        <w:right w:val="none" w:sz="0" w:space="0" w:color="auto"/>
      </w:divBdr>
      <w:divsChild>
        <w:div w:id="69739973">
          <w:marLeft w:val="547"/>
          <w:marRight w:val="0"/>
          <w:marTop w:val="200"/>
          <w:marBottom w:val="0"/>
          <w:divBdr>
            <w:top w:val="none" w:sz="0" w:space="0" w:color="auto"/>
            <w:left w:val="none" w:sz="0" w:space="0" w:color="auto"/>
            <w:bottom w:val="none" w:sz="0" w:space="0" w:color="auto"/>
            <w:right w:val="none" w:sz="0" w:space="0" w:color="auto"/>
          </w:divBdr>
        </w:div>
        <w:div w:id="600257508">
          <w:marLeft w:val="547"/>
          <w:marRight w:val="0"/>
          <w:marTop w:val="200"/>
          <w:marBottom w:val="0"/>
          <w:divBdr>
            <w:top w:val="none" w:sz="0" w:space="0" w:color="auto"/>
            <w:left w:val="none" w:sz="0" w:space="0" w:color="auto"/>
            <w:bottom w:val="none" w:sz="0" w:space="0" w:color="auto"/>
            <w:right w:val="none" w:sz="0" w:space="0" w:color="auto"/>
          </w:divBdr>
        </w:div>
        <w:div w:id="1145001944">
          <w:marLeft w:val="547"/>
          <w:marRight w:val="0"/>
          <w:marTop w:val="200"/>
          <w:marBottom w:val="0"/>
          <w:divBdr>
            <w:top w:val="none" w:sz="0" w:space="0" w:color="auto"/>
            <w:left w:val="none" w:sz="0" w:space="0" w:color="auto"/>
            <w:bottom w:val="none" w:sz="0" w:space="0" w:color="auto"/>
            <w:right w:val="none" w:sz="0" w:space="0" w:color="auto"/>
          </w:divBdr>
        </w:div>
        <w:div w:id="1195968212">
          <w:marLeft w:val="547"/>
          <w:marRight w:val="0"/>
          <w:marTop w:val="200"/>
          <w:marBottom w:val="0"/>
          <w:divBdr>
            <w:top w:val="none" w:sz="0" w:space="0" w:color="auto"/>
            <w:left w:val="none" w:sz="0" w:space="0" w:color="auto"/>
            <w:bottom w:val="none" w:sz="0" w:space="0" w:color="auto"/>
            <w:right w:val="none" w:sz="0" w:space="0" w:color="auto"/>
          </w:divBdr>
        </w:div>
        <w:div w:id="2126921641">
          <w:marLeft w:val="547"/>
          <w:marRight w:val="0"/>
          <w:marTop w:val="200"/>
          <w:marBottom w:val="0"/>
          <w:divBdr>
            <w:top w:val="none" w:sz="0" w:space="0" w:color="auto"/>
            <w:left w:val="none" w:sz="0" w:space="0" w:color="auto"/>
            <w:bottom w:val="none" w:sz="0" w:space="0" w:color="auto"/>
            <w:right w:val="none" w:sz="0" w:space="0" w:color="auto"/>
          </w:divBdr>
        </w:div>
      </w:divsChild>
    </w:div>
    <w:div w:id="1186096509">
      <w:bodyDiv w:val="1"/>
      <w:marLeft w:val="0"/>
      <w:marRight w:val="0"/>
      <w:marTop w:val="0"/>
      <w:marBottom w:val="0"/>
      <w:divBdr>
        <w:top w:val="none" w:sz="0" w:space="0" w:color="auto"/>
        <w:left w:val="none" w:sz="0" w:space="0" w:color="auto"/>
        <w:bottom w:val="none" w:sz="0" w:space="0" w:color="auto"/>
        <w:right w:val="none" w:sz="0" w:space="0" w:color="auto"/>
      </w:divBdr>
      <w:divsChild>
        <w:div w:id="429161209">
          <w:marLeft w:val="446"/>
          <w:marRight w:val="0"/>
          <w:marTop w:val="200"/>
          <w:marBottom w:val="0"/>
          <w:divBdr>
            <w:top w:val="none" w:sz="0" w:space="0" w:color="auto"/>
            <w:left w:val="none" w:sz="0" w:space="0" w:color="auto"/>
            <w:bottom w:val="none" w:sz="0" w:space="0" w:color="auto"/>
            <w:right w:val="none" w:sz="0" w:space="0" w:color="auto"/>
          </w:divBdr>
        </w:div>
        <w:div w:id="558513486">
          <w:marLeft w:val="446"/>
          <w:marRight w:val="0"/>
          <w:marTop w:val="200"/>
          <w:marBottom w:val="0"/>
          <w:divBdr>
            <w:top w:val="none" w:sz="0" w:space="0" w:color="auto"/>
            <w:left w:val="none" w:sz="0" w:space="0" w:color="auto"/>
            <w:bottom w:val="none" w:sz="0" w:space="0" w:color="auto"/>
            <w:right w:val="none" w:sz="0" w:space="0" w:color="auto"/>
          </w:divBdr>
        </w:div>
        <w:div w:id="775635240">
          <w:marLeft w:val="446"/>
          <w:marRight w:val="0"/>
          <w:marTop w:val="200"/>
          <w:marBottom w:val="0"/>
          <w:divBdr>
            <w:top w:val="none" w:sz="0" w:space="0" w:color="auto"/>
            <w:left w:val="none" w:sz="0" w:space="0" w:color="auto"/>
            <w:bottom w:val="none" w:sz="0" w:space="0" w:color="auto"/>
            <w:right w:val="none" w:sz="0" w:space="0" w:color="auto"/>
          </w:divBdr>
        </w:div>
        <w:div w:id="1504977990">
          <w:marLeft w:val="446"/>
          <w:marRight w:val="0"/>
          <w:marTop w:val="200"/>
          <w:marBottom w:val="0"/>
          <w:divBdr>
            <w:top w:val="none" w:sz="0" w:space="0" w:color="auto"/>
            <w:left w:val="none" w:sz="0" w:space="0" w:color="auto"/>
            <w:bottom w:val="none" w:sz="0" w:space="0" w:color="auto"/>
            <w:right w:val="none" w:sz="0" w:space="0" w:color="auto"/>
          </w:divBdr>
        </w:div>
      </w:divsChild>
    </w:div>
    <w:div w:id="1296763419">
      <w:bodyDiv w:val="1"/>
      <w:marLeft w:val="0"/>
      <w:marRight w:val="0"/>
      <w:marTop w:val="0"/>
      <w:marBottom w:val="0"/>
      <w:divBdr>
        <w:top w:val="none" w:sz="0" w:space="0" w:color="auto"/>
        <w:left w:val="none" w:sz="0" w:space="0" w:color="auto"/>
        <w:bottom w:val="none" w:sz="0" w:space="0" w:color="auto"/>
        <w:right w:val="none" w:sz="0" w:space="0" w:color="auto"/>
      </w:divBdr>
      <w:divsChild>
        <w:div w:id="270672184">
          <w:marLeft w:val="547"/>
          <w:marRight w:val="0"/>
          <w:marTop w:val="200"/>
          <w:marBottom w:val="0"/>
          <w:divBdr>
            <w:top w:val="none" w:sz="0" w:space="0" w:color="auto"/>
            <w:left w:val="none" w:sz="0" w:space="0" w:color="auto"/>
            <w:bottom w:val="none" w:sz="0" w:space="0" w:color="auto"/>
            <w:right w:val="none" w:sz="0" w:space="0" w:color="auto"/>
          </w:divBdr>
        </w:div>
        <w:div w:id="464279423">
          <w:marLeft w:val="547"/>
          <w:marRight w:val="0"/>
          <w:marTop w:val="200"/>
          <w:marBottom w:val="0"/>
          <w:divBdr>
            <w:top w:val="none" w:sz="0" w:space="0" w:color="auto"/>
            <w:left w:val="none" w:sz="0" w:space="0" w:color="auto"/>
            <w:bottom w:val="none" w:sz="0" w:space="0" w:color="auto"/>
            <w:right w:val="none" w:sz="0" w:space="0" w:color="auto"/>
          </w:divBdr>
        </w:div>
        <w:div w:id="1054623462">
          <w:marLeft w:val="547"/>
          <w:marRight w:val="0"/>
          <w:marTop w:val="200"/>
          <w:marBottom w:val="0"/>
          <w:divBdr>
            <w:top w:val="none" w:sz="0" w:space="0" w:color="auto"/>
            <w:left w:val="none" w:sz="0" w:space="0" w:color="auto"/>
            <w:bottom w:val="none" w:sz="0" w:space="0" w:color="auto"/>
            <w:right w:val="none" w:sz="0" w:space="0" w:color="auto"/>
          </w:divBdr>
        </w:div>
        <w:div w:id="1335261941">
          <w:marLeft w:val="547"/>
          <w:marRight w:val="0"/>
          <w:marTop w:val="200"/>
          <w:marBottom w:val="0"/>
          <w:divBdr>
            <w:top w:val="none" w:sz="0" w:space="0" w:color="auto"/>
            <w:left w:val="none" w:sz="0" w:space="0" w:color="auto"/>
            <w:bottom w:val="none" w:sz="0" w:space="0" w:color="auto"/>
            <w:right w:val="none" w:sz="0" w:space="0" w:color="auto"/>
          </w:divBdr>
        </w:div>
      </w:divsChild>
    </w:div>
    <w:div w:id="1470127130">
      <w:bodyDiv w:val="1"/>
      <w:marLeft w:val="0"/>
      <w:marRight w:val="0"/>
      <w:marTop w:val="0"/>
      <w:marBottom w:val="0"/>
      <w:divBdr>
        <w:top w:val="none" w:sz="0" w:space="0" w:color="auto"/>
        <w:left w:val="none" w:sz="0" w:space="0" w:color="auto"/>
        <w:bottom w:val="none" w:sz="0" w:space="0" w:color="auto"/>
        <w:right w:val="none" w:sz="0" w:space="0" w:color="auto"/>
      </w:divBdr>
    </w:div>
    <w:div w:id="1557662411">
      <w:bodyDiv w:val="1"/>
      <w:marLeft w:val="0"/>
      <w:marRight w:val="0"/>
      <w:marTop w:val="0"/>
      <w:marBottom w:val="0"/>
      <w:divBdr>
        <w:top w:val="none" w:sz="0" w:space="0" w:color="auto"/>
        <w:left w:val="none" w:sz="0" w:space="0" w:color="auto"/>
        <w:bottom w:val="none" w:sz="0" w:space="0" w:color="auto"/>
        <w:right w:val="none" w:sz="0" w:space="0" w:color="auto"/>
      </w:divBdr>
    </w:div>
    <w:div w:id="1674139692">
      <w:bodyDiv w:val="1"/>
      <w:marLeft w:val="0"/>
      <w:marRight w:val="0"/>
      <w:marTop w:val="0"/>
      <w:marBottom w:val="0"/>
      <w:divBdr>
        <w:top w:val="none" w:sz="0" w:space="0" w:color="auto"/>
        <w:left w:val="none" w:sz="0" w:space="0" w:color="auto"/>
        <w:bottom w:val="none" w:sz="0" w:space="0" w:color="auto"/>
        <w:right w:val="none" w:sz="0" w:space="0" w:color="auto"/>
      </w:divBdr>
      <w:divsChild>
        <w:div w:id="1411846695">
          <w:marLeft w:val="547"/>
          <w:marRight w:val="0"/>
          <w:marTop w:val="0"/>
          <w:marBottom w:val="0"/>
          <w:divBdr>
            <w:top w:val="none" w:sz="0" w:space="0" w:color="auto"/>
            <w:left w:val="none" w:sz="0" w:space="0" w:color="auto"/>
            <w:bottom w:val="none" w:sz="0" w:space="0" w:color="auto"/>
            <w:right w:val="none" w:sz="0" w:space="0" w:color="auto"/>
          </w:divBdr>
        </w:div>
      </w:divsChild>
    </w:div>
    <w:div w:id="1697538006">
      <w:bodyDiv w:val="1"/>
      <w:marLeft w:val="0"/>
      <w:marRight w:val="0"/>
      <w:marTop w:val="0"/>
      <w:marBottom w:val="0"/>
      <w:divBdr>
        <w:top w:val="none" w:sz="0" w:space="0" w:color="auto"/>
        <w:left w:val="none" w:sz="0" w:space="0" w:color="auto"/>
        <w:bottom w:val="none" w:sz="0" w:space="0" w:color="auto"/>
        <w:right w:val="none" w:sz="0" w:space="0" w:color="auto"/>
      </w:divBdr>
      <w:divsChild>
        <w:div w:id="647710637">
          <w:marLeft w:val="547"/>
          <w:marRight w:val="0"/>
          <w:marTop w:val="200"/>
          <w:marBottom w:val="0"/>
          <w:divBdr>
            <w:top w:val="none" w:sz="0" w:space="0" w:color="auto"/>
            <w:left w:val="none" w:sz="0" w:space="0" w:color="auto"/>
            <w:bottom w:val="none" w:sz="0" w:space="0" w:color="auto"/>
            <w:right w:val="none" w:sz="0" w:space="0" w:color="auto"/>
          </w:divBdr>
        </w:div>
        <w:div w:id="932055035">
          <w:marLeft w:val="547"/>
          <w:marRight w:val="0"/>
          <w:marTop w:val="200"/>
          <w:marBottom w:val="0"/>
          <w:divBdr>
            <w:top w:val="none" w:sz="0" w:space="0" w:color="auto"/>
            <w:left w:val="none" w:sz="0" w:space="0" w:color="auto"/>
            <w:bottom w:val="none" w:sz="0" w:space="0" w:color="auto"/>
            <w:right w:val="none" w:sz="0" w:space="0" w:color="auto"/>
          </w:divBdr>
        </w:div>
        <w:div w:id="1394424759">
          <w:marLeft w:val="547"/>
          <w:marRight w:val="0"/>
          <w:marTop w:val="200"/>
          <w:marBottom w:val="0"/>
          <w:divBdr>
            <w:top w:val="none" w:sz="0" w:space="0" w:color="auto"/>
            <w:left w:val="none" w:sz="0" w:space="0" w:color="auto"/>
            <w:bottom w:val="none" w:sz="0" w:space="0" w:color="auto"/>
            <w:right w:val="none" w:sz="0" w:space="0" w:color="auto"/>
          </w:divBdr>
        </w:div>
        <w:div w:id="1800028417">
          <w:marLeft w:val="547"/>
          <w:marRight w:val="0"/>
          <w:marTop w:val="200"/>
          <w:marBottom w:val="0"/>
          <w:divBdr>
            <w:top w:val="none" w:sz="0" w:space="0" w:color="auto"/>
            <w:left w:val="none" w:sz="0" w:space="0" w:color="auto"/>
            <w:bottom w:val="none" w:sz="0" w:space="0" w:color="auto"/>
            <w:right w:val="none" w:sz="0" w:space="0" w:color="auto"/>
          </w:divBdr>
        </w:div>
        <w:div w:id="2095856142">
          <w:marLeft w:val="547"/>
          <w:marRight w:val="0"/>
          <w:marTop w:val="200"/>
          <w:marBottom w:val="0"/>
          <w:divBdr>
            <w:top w:val="none" w:sz="0" w:space="0" w:color="auto"/>
            <w:left w:val="none" w:sz="0" w:space="0" w:color="auto"/>
            <w:bottom w:val="none" w:sz="0" w:space="0" w:color="auto"/>
            <w:right w:val="none" w:sz="0" w:space="0" w:color="auto"/>
          </w:divBdr>
        </w:div>
      </w:divsChild>
    </w:div>
    <w:div w:id="1883324963">
      <w:bodyDiv w:val="1"/>
      <w:marLeft w:val="0"/>
      <w:marRight w:val="0"/>
      <w:marTop w:val="0"/>
      <w:marBottom w:val="0"/>
      <w:divBdr>
        <w:top w:val="none" w:sz="0" w:space="0" w:color="auto"/>
        <w:left w:val="none" w:sz="0" w:space="0" w:color="auto"/>
        <w:bottom w:val="none" w:sz="0" w:space="0" w:color="auto"/>
        <w:right w:val="none" w:sz="0" w:space="0" w:color="auto"/>
      </w:divBdr>
    </w:div>
    <w:div w:id="1893224810">
      <w:bodyDiv w:val="1"/>
      <w:marLeft w:val="0"/>
      <w:marRight w:val="0"/>
      <w:marTop w:val="0"/>
      <w:marBottom w:val="0"/>
      <w:divBdr>
        <w:top w:val="none" w:sz="0" w:space="0" w:color="auto"/>
        <w:left w:val="none" w:sz="0" w:space="0" w:color="auto"/>
        <w:bottom w:val="none" w:sz="0" w:space="0" w:color="auto"/>
        <w:right w:val="none" w:sz="0" w:space="0" w:color="auto"/>
      </w:divBdr>
      <w:divsChild>
        <w:div w:id="72093015">
          <w:marLeft w:val="720"/>
          <w:marRight w:val="0"/>
          <w:marTop w:val="200"/>
          <w:marBottom w:val="0"/>
          <w:divBdr>
            <w:top w:val="none" w:sz="0" w:space="0" w:color="auto"/>
            <w:left w:val="none" w:sz="0" w:space="0" w:color="auto"/>
            <w:bottom w:val="none" w:sz="0" w:space="0" w:color="auto"/>
            <w:right w:val="none" w:sz="0" w:space="0" w:color="auto"/>
          </w:divBdr>
        </w:div>
        <w:div w:id="179051602">
          <w:marLeft w:val="720"/>
          <w:marRight w:val="0"/>
          <w:marTop w:val="200"/>
          <w:marBottom w:val="0"/>
          <w:divBdr>
            <w:top w:val="none" w:sz="0" w:space="0" w:color="auto"/>
            <w:left w:val="none" w:sz="0" w:space="0" w:color="auto"/>
            <w:bottom w:val="none" w:sz="0" w:space="0" w:color="auto"/>
            <w:right w:val="none" w:sz="0" w:space="0" w:color="auto"/>
          </w:divBdr>
        </w:div>
        <w:div w:id="545801979">
          <w:marLeft w:val="720"/>
          <w:marRight w:val="0"/>
          <w:marTop w:val="200"/>
          <w:marBottom w:val="0"/>
          <w:divBdr>
            <w:top w:val="none" w:sz="0" w:space="0" w:color="auto"/>
            <w:left w:val="none" w:sz="0" w:space="0" w:color="auto"/>
            <w:bottom w:val="none" w:sz="0" w:space="0" w:color="auto"/>
            <w:right w:val="none" w:sz="0" w:space="0" w:color="auto"/>
          </w:divBdr>
        </w:div>
        <w:div w:id="1131360764">
          <w:marLeft w:val="720"/>
          <w:marRight w:val="0"/>
          <w:marTop w:val="200"/>
          <w:marBottom w:val="0"/>
          <w:divBdr>
            <w:top w:val="none" w:sz="0" w:space="0" w:color="auto"/>
            <w:left w:val="none" w:sz="0" w:space="0" w:color="auto"/>
            <w:bottom w:val="none" w:sz="0" w:space="0" w:color="auto"/>
            <w:right w:val="none" w:sz="0" w:space="0" w:color="auto"/>
          </w:divBdr>
        </w:div>
        <w:div w:id="1271007025">
          <w:marLeft w:val="720"/>
          <w:marRight w:val="0"/>
          <w:marTop w:val="200"/>
          <w:marBottom w:val="0"/>
          <w:divBdr>
            <w:top w:val="none" w:sz="0" w:space="0" w:color="auto"/>
            <w:left w:val="none" w:sz="0" w:space="0" w:color="auto"/>
            <w:bottom w:val="none" w:sz="0" w:space="0" w:color="auto"/>
            <w:right w:val="none" w:sz="0" w:space="0" w:color="auto"/>
          </w:divBdr>
        </w:div>
        <w:div w:id="1436172413">
          <w:marLeft w:val="720"/>
          <w:marRight w:val="0"/>
          <w:marTop w:val="200"/>
          <w:marBottom w:val="0"/>
          <w:divBdr>
            <w:top w:val="none" w:sz="0" w:space="0" w:color="auto"/>
            <w:left w:val="none" w:sz="0" w:space="0" w:color="auto"/>
            <w:bottom w:val="none" w:sz="0" w:space="0" w:color="auto"/>
            <w:right w:val="none" w:sz="0" w:space="0" w:color="auto"/>
          </w:divBdr>
        </w:div>
        <w:div w:id="1525558448">
          <w:marLeft w:val="720"/>
          <w:marRight w:val="0"/>
          <w:marTop w:val="200"/>
          <w:marBottom w:val="0"/>
          <w:divBdr>
            <w:top w:val="none" w:sz="0" w:space="0" w:color="auto"/>
            <w:left w:val="none" w:sz="0" w:space="0" w:color="auto"/>
            <w:bottom w:val="none" w:sz="0" w:space="0" w:color="auto"/>
            <w:right w:val="none" w:sz="0" w:space="0" w:color="auto"/>
          </w:divBdr>
        </w:div>
        <w:div w:id="2042044675">
          <w:marLeft w:val="720"/>
          <w:marRight w:val="0"/>
          <w:marTop w:val="200"/>
          <w:marBottom w:val="0"/>
          <w:divBdr>
            <w:top w:val="none" w:sz="0" w:space="0" w:color="auto"/>
            <w:left w:val="none" w:sz="0" w:space="0" w:color="auto"/>
            <w:bottom w:val="none" w:sz="0" w:space="0" w:color="auto"/>
            <w:right w:val="none" w:sz="0" w:space="0" w:color="auto"/>
          </w:divBdr>
        </w:div>
        <w:div w:id="2112047535">
          <w:marLeft w:val="720"/>
          <w:marRight w:val="0"/>
          <w:marTop w:val="200"/>
          <w:marBottom w:val="0"/>
          <w:divBdr>
            <w:top w:val="none" w:sz="0" w:space="0" w:color="auto"/>
            <w:left w:val="none" w:sz="0" w:space="0" w:color="auto"/>
            <w:bottom w:val="none" w:sz="0" w:space="0" w:color="auto"/>
            <w:right w:val="none" w:sz="0" w:space="0" w:color="auto"/>
          </w:divBdr>
        </w:div>
      </w:divsChild>
    </w:div>
    <w:div w:id="1992827150">
      <w:bodyDiv w:val="1"/>
      <w:marLeft w:val="0"/>
      <w:marRight w:val="0"/>
      <w:marTop w:val="0"/>
      <w:marBottom w:val="0"/>
      <w:divBdr>
        <w:top w:val="none" w:sz="0" w:space="0" w:color="auto"/>
        <w:left w:val="none" w:sz="0" w:space="0" w:color="auto"/>
        <w:bottom w:val="none" w:sz="0" w:space="0" w:color="auto"/>
        <w:right w:val="none" w:sz="0" w:space="0" w:color="auto"/>
      </w:divBdr>
      <w:divsChild>
        <w:div w:id="575556179">
          <w:marLeft w:val="446"/>
          <w:marRight w:val="0"/>
          <w:marTop w:val="0"/>
          <w:marBottom w:val="0"/>
          <w:divBdr>
            <w:top w:val="none" w:sz="0" w:space="0" w:color="auto"/>
            <w:left w:val="none" w:sz="0" w:space="0" w:color="auto"/>
            <w:bottom w:val="none" w:sz="0" w:space="0" w:color="auto"/>
            <w:right w:val="none" w:sz="0" w:space="0" w:color="auto"/>
          </w:divBdr>
        </w:div>
        <w:div w:id="822283318">
          <w:marLeft w:val="446"/>
          <w:marRight w:val="0"/>
          <w:marTop w:val="0"/>
          <w:marBottom w:val="0"/>
          <w:divBdr>
            <w:top w:val="none" w:sz="0" w:space="0" w:color="auto"/>
            <w:left w:val="none" w:sz="0" w:space="0" w:color="auto"/>
            <w:bottom w:val="none" w:sz="0" w:space="0" w:color="auto"/>
            <w:right w:val="none" w:sz="0" w:space="0" w:color="auto"/>
          </w:divBdr>
        </w:div>
        <w:div w:id="1008405894">
          <w:marLeft w:val="446"/>
          <w:marRight w:val="0"/>
          <w:marTop w:val="0"/>
          <w:marBottom w:val="0"/>
          <w:divBdr>
            <w:top w:val="none" w:sz="0" w:space="0" w:color="auto"/>
            <w:left w:val="none" w:sz="0" w:space="0" w:color="auto"/>
            <w:bottom w:val="none" w:sz="0" w:space="0" w:color="auto"/>
            <w:right w:val="none" w:sz="0" w:space="0" w:color="auto"/>
          </w:divBdr>
        </w:div>
        <w:div w:id="1439523104">
          <w:marLeft w:val="446"/>
          <w:marRight w:val="0"/>
          <w:marTop w:val="0"/>
          <w:marBottom w:val="0"/>
          <w:divBdr>
            <w:top w:val="none" w:sz="0" w:space="0" w:color="auto"/>
            <w:left w:val="none" w:sz="0" w:space="0" w:color="auto"/>
            <w:bottom w:val="none" w:sz="0" w:space="0" w:color="auto"/>
            <w:right w:val="none" w:sz="0" w:space="0" w:color="auto"/>
          </w:divBdr>
        </w:div>
        <w:div w:id="1624967456">
          <w:marLeft w:val="446"/>
          <w:marRight w:val="0"/>
          <w:marTop w:val="0"/>
          <w:marBottom w:val="0"/>
          <w:divBdr>
            <w:top w:val="none" w:sz="0" w:space="0" w:color="auto"/>
            <w:left w:val="none" w:sz="0" w:space="0" w:color="auto"/>
            <w:bottom w:val="none" w:sz="0" w:space="0" w:color="auto"/>
            <w:right w:val="none" w:sz="0" w:space="0" w:color="auto"/>
          </w:divBdr>
        </w:div>
        <w:div w:id="1644966320">
          <w:marLeft w:val="446"/>
          <w:marRight w:val="0"/>
          <w:marTop w:val="0"/>
          <w:marBottom w:val="0"/>
          <w:divBdr>
            <w:top w:val="none" w:sz="0" w:space="0" w:color="auto"/>
            <w:left w:val="none" w:sz="0" w:space="0" w:color="auto"/>
            <w:bottom w:val="none" w:sz="0" w:space="0" w:color="auto"/>
            <w:right w:val="none" w:sz="0" w:space="0" w:color="auto"/>
          </w:divBdr>
        </w:div>
        <w:div w:id="2075857389">
          <w:marLeft w:val="446"/>
          <w:marRight w:val="0"/>
          <w:marTop w:val="0"/>
          <w:marBottom w:val="0"/>
          <w:divBdr>
            <w:top w:val="none" w:sz="0" w:space="0" w:color="auto"/>
            <w:left w:val="none" w:sz="0" w:space="0" w:color="auto"/>
            <w:bottom w:val="none" w:sz="0" w:space="0" w:color="auto"/>
            <w:right w:val="none" w:sz="0" w:space="0" w:color="auto"/>
          </w:divBdr>
        </w:div>
      </w:divsChild>
    </w:div>
    <w:div w:id="2095936131">
      <w:bodyDiv w:val="1"/>
      <w:marLeft w:val="0"/>
      <w:marRight w:val="0"/>
      <w:marTop w:val="0"/>
      <w:marBottom w:val="0"/>
      <w:divBdr>
        <w:top w:val="none" w:sz="0" w:space="0" w:color="auto"/>
        <w:left w:val="none" w:sz="0" w:space="0" w:color="auto"/>
        <w:bottom w:val="none" w:sz="0" w:space="0" w:color="auto"/>
        <w:right w:val="none" w:sz="0" w:space="0" w:color="auto"/>
      </w:divBdr>
      <w:divsChild>
        <w:div w:id="1181941773">
          <w:marLeft w:val="360"/>
          <w:marRight w:val="0"/>
          <w:marTop w:val="0"/>
          <w:marBottom w:val="0"/>
          <w:divBdr>
            <w:top w:val="none" w:sz="0" w:space="0" w:color="auto"/>
            <w:left w:val="none" w:sz="0" w:space="0" w:color="auto"/>
            <w:bottom w:val="none" w:sz="0" w:space="0" w:color="auto"/>
            <w:right w:val="none" w:sz="0" w:space="0" w:color="auto"/>
          </w:divBdr>
        </w:div>
        <w:div w:id="544488455">
          <w:marLeft w:val="1440"/>
          <w:marRight w:val="0"/>
          <w:marTop w:val="0"/>
          <w:marBottom w:val="0"/>
          <w:divBdr>
            <w:top w:val="none" w:sz="0" w:space="0" w:color="auto"/>
            <w:left w:val="none" w:sz="0" w:space="0" w:color="auto"/>
            <w:bottom w:val="none" w:sz="0" w:space="0" w:color="auto"/>
            <w:right w:val="none" w:sz="0" w:space="0" w:color="auto"/>
          </w:divBdr>
        </w:div>
        <w:div w:id="39325917">
          <w:marLeft w:val="1440"/>
          <w:marRight w:val="0"/>
          <w:marTop w:val="0"/>
          <w:marBottom w:val="0"/>
          <w:divBdr>
            <w:top w:val="none" w:sz="0" w:space="0" w:color="auto"/>
            <w:left w:val="none" w:sz="0" w:space="0" w:color="auto"/>
            <w:bottom w:val="none" w:sz="0" w:space="0" w:color="auto"/>
            <w:right w:val="none" w:sz="0" w:space="0" w:color="auto"/>
          </w:divBdr>
        </w:div>
        <w:div w:id="991059104">
          <w:marLeft w:val="1440"/>
          <w:marRight w:val="0"/>
          <w:marTop w:val="0"/>
          <w:marBottom w:val="0"/>
          <w:divBdr>
            <w:top w:val="none" w:sz="0" w:space="0" w:color="auto"/>
            <w:left w:val="none" w:sz="0" w:space="0" w:color="auto"/>
            <w:bottom w:val="none" w:sz="0" w:space="0" w:color="auto"/>
            <w:right w:val="none" w:sz="0" w:space="0" w:color="auto"/>
          </w:divBdr>
        </w:div>
        <w:div w:id="2135981548">
          <w:marLeft w:val="1440"/>
          <w:marRight w:val="0"/>
          <w:marTop w:val="0"/>
          <w:marBottom w:val="0"/>
          <w:divBdr>
            <w:top w:val="none" w:sz="0" w:space="0" w:color="auto"/>
            <w:left w:val="none" w:sz="0" w:space="0" w:color="auto"/>
            <w:bottom w:val="none" w:sz="0" w:space="0" w:color="auto"/>
            <w:right w:val="none" w:sz="0" w:space="0" w:color="auto"/>
          </w:divBdr>
        </w:div>
        <w:div w:id="1667589087">
          <w:marLeft w:val="1440"/>
          <w:marRight w:val="0"/>
          <w:marTop w:val="0"/>
          <w:marBottom w:val="0"/>
          <w:divBdr>
            <w:top w:val="none" w:sz="0" w:space="0" w:color="auto"/>
            <w:left w:val="none" w:sz="0" w:space="0" w:color="auto"/>
            <w:bottom w:val="none" w:sz="0" w:space="0" w:color="auto"/>
            <w:right w:val="none" w:sz="0" w:space="0" w:color="auto"/>
          </w:divBdr>
        </w:div>
      </w:divsChild>
    </w:div>
    <w:div w:id="20965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C4D4E-A2E5-FB4E-AF90-22E8F16FAA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2076</Words>
  <Characters>13824</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DPD-RI</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KOMITE-I</dc:creator>
  <cp:lastModifiedBy>indra.syah78@gmail.com</cp:lastModifiedBy>
  <cp:revision>2</cp:revision>
  <cp:lastPrinted>2019-12-11T04:10:00Z</cp:lastPrinted>
  <dcterms:created xsi:type="dcterms:W3CDTF">2019-12-11T14:15:00Z</dcterms:created>
  <dcterms:modified xsi:type="dcterms:W3CDTF">2019-12-11T14:15:00Z</dcterms:modified>
</cp:coreProperties>
</file>